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C38D2" w14:textId="1D2008E5" w:rsidR="00397458" w:rsidRDefault="00591199" w:rsidP="00591199">
      <w:pPr>
        <w:jc w:val="center"/>
      </w:pPr>
      <w:r w:rsidRPr="00E12ABF">
        <w:rPr>
          <w:b/>
          <w:bCs/>
          <w:noProof/>
          <w:sz w:val="28"/>
          <w:szCs w:val="28"/>
        </w:rPr>
        <w:drawing>
          <wp:inline distT="0" distB="0" distL="0" distR="0" wp14:anchorId="7101EC84" wp14:editId="4B6A5900">
            <wp:extent cx="4270333" cy="1219200"/>
            <wp:effectExtent l="0" t="0" r="0" b="0"/>
            <wp:docPr id="16321186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098" cy="1226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2D9F4" w14:textId="22C7C359" w:rsidR="00591199" w:rsidRPr="00591199" w:rsidRDefault="00591199" w:rsidP="00591199">
      <w:pPr>
        <w:pBdr>
          <w:bottom w:val="single" w:sz="12" w:space="1" w:color="auto"/>
        </w:pBdr>
        <w:jc w:val="center"/>
        <w:rPr>
          <w:rFonts w:ascii="Calibri" w:hAnsi="Calibri" w:cs="Calibri"/>
          <w:b/>
          <w:bCs/>
          <w:color w:val="153D63" w:themeColor="text2" w:themeTint="E6"/>
          <w:sz w:val="36"/>
          <w:szCs w:val="36"/>
        </w:rPr>
      </w:pPr>
      <w:r w:rsidRPr="00591199">
        <w:rPr>
          <w:rFonts w:ascii="Calibri" w:hAnsi="Calibri" w:cs="Calibri"/>
          <w:b/>
          <w:bCs/>
          <w:color w:val="153D63" w:themeColor="text2" w:themeTint="E6"/>
          <w:sz w:val="36"/>
          <w:szCs w:val="36"/>
        </w:rPr>
        <w:t>PUBLIC NOTICE</w:t>
      </w:r>
    </w:p>
    <w:p w14:paraId="4C76895B" w14:textId="77777777" w:rsidR="00591199" w:rsidRDefault="00591199" w:rsidP="00591199">
      <w:pPr>
        <w:pBdr>
          <w:bottom w:val="single" w:sz="12" w:space="1" w:color="auto"/>
        </w:pBdr>
        <w:jc w:val="center"/>
      </w:pPr>
    </w:p>
    <w:p w14:paraId="319E2CBE" w14:textId="77777777" w:rsidR="00591199" w:rsidRDefault="00591199" w:rsidP="00591199">
      <w:pPr>
        <w:jc w:val="center"/>
      </w:pPr>
    </w:p>
    <w:p w14:paraId="464D8B88" w14:textId="0BDF6924" w:rsidR="00591199" w:rsidRPr="006D7C32" w:rsidRDefault="00591199" w:rsidP="00591199">
      <w:pPr>
        <w:rPr>
          <w:rFonts w:ascii="Calibri" w:hAnsi="Calibri" w:cs="Calibri"/>
        </w:rPr>
      </w:pPr>
      <w:r w:rsidRPr="006D7C32">
        <w:rPr>
          <w:rFonts w:ascii="Calibri" w:hAnsi="Calibri" w:cs="Calibri"/>
        </w:rPr>
        <w:t xml:space="preserve">Two or more members of the University of West Florida Foundation, Inc. Board of </w:t>
      </w:r>
      <w:r w:rsidR="005700A9">
        <w:rPr>
          <w:rFonts w:ascii="Calibri" w:hAnsi="Calibri" w:cs="Calibri"/>
        </w:rPr>
        <w:t xml:space="preserve">Directors may attend the following football games and/or President’s tailgates at PenAir Field on the UWF Pensacola campus. </w:t>
      </w:r>
    </w:p>
    <w:p w14:paraId="1FCA98E2" w14:textId="504F143E" w:rsidR="00591199" w:rsidRDefault="00591199" w:rsidP="00591199">
      <w:pPr>
        <w:rPr>
          <w:rFonts w:ascii="Calibri" w:hAnsi="Calibri" w:cs="Calibri"/>
        </w:rPr>
      </w:pPr>
      <w:r w:rsidRPr="006D7C32">
        <w:rPr>
          <w:rFonts w:ascii="Calibri" w:hAnsi="Calibri" w:cs="Calibri"/>
        </w:rPr>
        <w:t xml:space="preserve">No business of the Foundation Board of Directors will be conducted at </w:t>
      </w:r>
      <w:r w:rsidR="005700A9">
        <w:rPr>
          <w:rFonts w:ascii="Calibri" w:hAnsi="Calibri" w:cs="Calibri"/>
        </w:rPr>
        <w:t>any of these events.</w:t>
      </w:r>
    </w:p>
    <w:p w14:paraId="213D6061" w14:textId="77777777" w:rsidR="005700A9" w:rsidRDefault="005700A9" w:rsidP="00591199">
      <w:pPr>
        <w:rPr>
          <w:rFonts w:ascii="Calibri" w:hAnsi="Calibri" w:cs="Calibri"/>
        </w:rPr>
      </w:pPr>
    </w:p>
    <w:p w14:paraId="17D423E6" w14:textId="44EF9B46" w:rsidR="005700A9" w:rsidRDefault="005700A9" w:rsidP="00591199">
      <w:pPr>
        <w:rPr>
          <w:rFonts w:ascii="Calibri" w:hAnsi="Calibri" w:cs="Calibri"/>
        </w:rPr>
      </w:pPr>
      <w:r>
        <w:rPr>
          <w:rFonts w:ascii="Calibri" w:hAnsi="Calibri" w:cs="Calibri"/>
        </w:rPr>
        <w:t>August 27, 2026 – Southern Illinois @ 6 pm (White Out)</w:t>
      </w:r>
    </w:p>
    <w:p w14:paraId="01946D8C" w14:textId="7F9C7850" w:rsidR="005700A9" w:rsidRDefault="005700A9" w:rsidP="00591199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September 19, 2026 – Austin Peay </w:t>
      </w:r>
      <w:r>
        <w:rPr>
          <w:rFonts w:ascii="Calibri" w:hAnsi="Calibri" w:cs="Calibri"/>
        </w:rPr>
        <w:t>@ 6 pm</w:t>
      </w:r>
      <w:r>
        <w:rPr>
          <w:rFonts w:ascii="Calibri" w:hAnsi="Calibri" w:cs="Calibri"/>
        </w:rPr>
        <w:t xml:space="preserve"> (Family Weekend)</w:t>
      </w:r>
    </w:p>
    <w:p w14:paraId="6C25DBF6" w14:textId="0B7E81F2" w:rsidR="005700A9" w:rsidRDefault="005700A9" w:rsidP="00591199">
      <w:pPr>
        <w:rPr>
          <w:rFonts w:ascii="Calibri" w:hAnsi="Calibri" w:cs="Calibri"/>
        </w:rPr>
      </w:pPr>
      <w:r>
        <w:rPr>
          <w:rFonts w:ascii="Calibri" w:hAnsi="Calibri" w:cs="Calibri"/>
        </w:rPr>
        <w:t>October 10, 2026 – Northeastern State @ 4 pm (Cancer Awareness)</w:t>
      </w:r>
    </w:p>
    <w:p w14:paraId="25BD346D" w14:textId="05380316" w:rsidR="005700A9" w:rsidRDefault="005700A9" w:rsidP="00591199">
      <w:pPr>
        <w:rPr>
          <w:rFonts w:ascii="Calibri" w:hAnsi="Calibri" w:cs="Calibri"/>
        </w:rPr>
      </w:pPr>
      <w:r>
        <w:rPr>
          <w:rFonts w:ascii="Calibri" w:hAnsi="Calibri" w:cs="Calibri"/>
        </w:rPr>
        <w:t>October 17, 2026 – West Alabama @ 4 pm (Homecoming)</w:t>
      </w:r>
    </w:p>
    <w:p w14:paraId="2CEC1C3B" w14:textId="44CB6EE6" w:rsidR="005700A9" w:rsidRDefault="005700A9" w:rsidP="00591199">
      <w:pPr>
        <w:rPr>
          <w:rFonts w:ascii="Calibri" w:hAnsi="Calibri" w:cs="Calibri"/>
        </w:rPr>
      </w:pPr>
      <w:r>
        <w:rPr>
          <w:rFonts w:ascii="Calibri" w:hAnsi="Calibri" w:cs="Calibri"/>
        </w:rPr>
        <w:t>November 14, 2026 – Tarleton State @ 2 pm (Salute to Service/Senior Day)</w:t>
      </w:r>
    </w:p>
    <w:p w14:paraId="22444F83" w14:textId="77777777" w:rsidR="005700A9" w:rsidRPr="006D7C32" w:rsidRDefault="005700A9" w:rsidP="00591199">
      <w:pPr>
        <w:rPr>
          <w:rFonts w:ascii="Calibri" w:hAnsi="Calibri" w:cs="Calibri"/>
        </w:rPr>
      </w:pPr>
    </w:p>
    <w:p w14:paraId="2465228D" w14:textId="2B7BF0FC" w:rsidR="00591199" w:rsidRPr="006D7C32" w:rsidRDefault="00591199" w:rsidP="00591199">
      <w:pPr>
        <w:rPr>
          <w:rFonts w:ascii="Calibri" w:hAnsi="Calibri" w:cs="Calibri"/>
        </w:rPr>
      </w:pPr>
      <w:r w:rsidRPr="006D7C32">
        <w:rPr>
          <w:rFonts w:ascii="Calibri" w:hAnsi="Calibri" w:cs="Calibri"/>
        </w:rPr>
        <w:t>Contact the UWF Foundation office at 850.</w:t>
      </w:r>
      <w:r w:rsidR="006D7C32" w:rsidRPr="006D7C32">
        <w:rPr>
          <w:rFonts w:ascii="Calibri" w:hAnsi="Calibri" w:cs="Calibri"/>
        </w:rPr>
        <w:t>474</w:t>
      </w:r>
      <w:r w:rsidRPr="006D7C32">
        <w:rPr>
          <w:rFonts w:ascii="Calibri" w:hAnsi="Calibri" w:cs="Calibri"/>
        </w:rPr>
        <w:t>.3306 for more information.</w:t>
      </w:r>
    </w:p>
    <w:p w14:paraId="2B4E42DB" w14:textId="77777777" w:rsidR="00591199" w:rsidRDefault="00591199" w:rsidP="00591199">
      <w:pPr>
        <w:jc w:val="center"/>
      </w:pPr>
    </w:p>
    <w:p w14:paraId="43DCF2C8" w14:textId="77777777" w:rsidR="00591199" w:rsidRDefault="00591199" w:rsidP="00591199">
      <w:pPr>
        <w:jc w:val="center"/>
      </w:pPr>
    </w:p>
    <w:sectPr w:rsidR="00591199" w:rsidSect="006D7C32">
      <w:pgSz w:w="12240" w:h="15840"/>
      <w:pgMar w:top="1440" w:right="1440" w:bottom="1440" w:left="1440" w:header="720" w:footer="720" w:gutter="0"/>
      <w:pgBorders w:offsetFrom="page">
        <w:top w:val="double" w:sz="4" w:space="24" w:color="3A7C22" w:themeColor="accent6" w:themeShade="BF"/>
        <w:left w:val="double" w:sz="4" w:space="24" w:color="3A7C22" w:themeColor="accent6" w:themeShade="BF"/>
        <w:bottom w:val="double" w:sz="4" w:space="24" w:color="3A7C22" w:themeColor="accent6" w:themeShade="BF"/>
        <w:right w:val="double" w:sz="4" w:space="24" w:color="3A7C22" w:themeColor="accent6" w:themeShade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199"/>
    <w:rsid w:val="00397458"/>
    <w:rsid w:val="003B7271"/>
    <w:rsid w:val="004B5DE8"/>
    <w:rsid w:val="005700A9"/>
    <w:rsid w:val="00591199"/>
    <w:rsid w:val="006D7C32"/>
    <w:rsid w:val="00B332F1"/>
    <w:rsid w:val="00ED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ED881"/>
  <w15:chartTrackingRefBased/>
  <w15:docId w15:val="{9C2F2EEF-EC58-43DA-860E-A81B402DD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11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11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11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11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11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11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11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11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11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11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11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11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11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11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11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11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11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11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11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11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11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11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11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11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11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11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11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11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11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588</Characters>
  <Application>Microsoft Office Word</Application>
  <DocSecurity>0</DocSecurity>
  <Lines>4</Lines>
  <Paragraphs>1</Paragraphs>
  <ScaleCrop>false</ScaleCrop>
  <Company>UWF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Schmuck</dc:creator>
  <cp:keywords/>
  <dc:description/>
  <cp:lastModifiedBy>Sarah Schmuck</cp:lastModifiedBy>
  <cp:revision>4</cp:revision>
  <dcterms:created xsi:type="dcterms:W3CDTF">2026-07-22T14:12:00Z</dcterms:created>
  <dcterms:modified xsi:type="dcterms:W3CDTF">2026-08-07T20:01:00Z</dcterms:modified>
</cp:coreProperties>
</file>