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78D" w:rsidRDefault="008631A5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639312" cy="1213103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9312" cy="121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78D" w:rsidRDefault="008631A5">
      <w:pPr>
        <w:pStyle w:val="Heading1"/>
      </w:pPr>
      <w:bookmarkStart w:id="0" w:name="Payment_Card_Industry_Data_Security_Stan"/>
      <w:bookmarkEnd w:id="0"/>
      <w:r>
        <w:rPr>
          <w:color w:val="666666"/>
          <w:spacing w:val="13"/>
        </w:rPr>
        <w:t>Payment</w:t>
      </w:r>
      <w:r>
        <w:rPr>
          <w:color w:val="666666"/>
          <w:spacing w:val="26"/>
        </w:rPr>
        <w:t xml:space="preserve"> </w:t>
      </w:r>
      <w:r>
        <w:rPr>
          <w:color w:val="666666"/>
          <w:spacing w:val="11"/>
        </w:rPr>
        <w:t>Card</w:t>
      </w:r>
      <w:r>
        <w:rPr>
          <w:color w:val="666666"/>
          <w:spacing w:val="26"/>
        </w:rPr>
        <w:t xml:space="preserve"> </w:t>
      </w:r>
      <w:r>
        <w:rPr>
          <w:color w:val="666666"/>
          <w:spacing w:val="12"/>
        </w:rPr>
        <w:t>Industry</w:t>
      </w:r>
      <w:r>
        <w:rPr>
          <w:color w:val="666666"/>
          <w:spacing w:val="27"/>
        </w:rPr>
        <w:t xml:space="preserve"> </w:t>
      </w:r>
      <w:r>
        <w:rPr>
          <w:color w:val="666666"/>
          <w:spacing w:val="10"/>
        </w:rPr>
        <w:t>Data</w:t>
      </w:r>
      <w:r>
        <w:rPr>
          <w:color w:val="666666"/>
          <w:spacing w:val="30"/>
        </w:rPr>
        <w:t xml:space="preserve"> </w:t>
      </w:r>
      <w:r>
        <w:rPr>
          <w:color w:val="666666"/>
          <w:spacing w:val="13"/>
        </w:rPr>
        <w:t>Security</w:t>
      </w:r>
      <w:r>
        <w:rPr>
          <w:color w:val="666666"/>
          <w:spacing w:val="27"/>
        </w:rPr>
        <w:t xml:space="preserve"> </w:t>
      </w:r>
      <w:r>
        <w:rPr>
          <w:color w:val="666666"/>
          <w:spacing w:val="12"/>
        </w:rPr>
        <w:t>Standards</w:t>
      </w:r>
      <w:r>
        <w:rPr>
          <w:color w:val="666666"/>
          <w:spacing w:val="30"/>
        </w:rPr>
        <w:t xml:space="preserve"> </w:t>
      </w:r>
      <w:r>
        <w:rPr>
          <w:color w:val="666666"/>
          <w:spacing w:val="13"/>
        </w:rPr>
        <w:t>(PCI/DSS)</w:t>
      </w:r>
      <w:r>
        <w:rPr>
          <w:color w:val="666666"/>
          <w:spacing w:val="27"/>
        </w:rPr>
        <w:t xml:space="preserve"> </w:t>
      </w:r>
      <w:r>
        <w:rPr>
          <w:color w:val="666666"/>
          <w:spacing w:val="10"/>
        </w:rPr>
        <w:t>Policies</w:t>
      </w:r>
    </w:p>
    <w:p w:rsidR="006E678D" w:rsidRDefault="006E678D">
      <w:pPr>
        <w:pStyle w:val="BodyText"/>
        <w:spacing w:before="111"/>
        <w:rPr>
          <w:rFonts w:ascii="Tahoma"/>
          <w:b/>
          <w:sz w:val="28"/>
        </w:rPr>
      </w:pPr>
    </w:p>
    <w:p w:rsidR="006E678D" w:rsidRDefault="008631A5">
      <w:pPr>
        <w:pStyle w:val="Heading2"/>
        <w:spacing w:before="1"/>
      </w:pPr>
      <w:bookmarkStart w:id="1" w:name="Wireless_access_point_sweep_Policy"/>
      <w:bookmarkEnd w:id="1"/>
      <w:r>
        <w:rPr>
          <w:color w:val="004C97"/>
        </w:rPr>
        <w:t>Wireless</w:t>
      </w:r>
      <w:r>
        <w:rPr>
          <w:color w:val="004C97"/>
          <w:spacing w:val="6"/>
        </w:rPr>
        <w:t xml:space="preserve"> </w:t>
      </w:r>
      <w:r>
        <w:rPr>
          <w:color w:val="004C97"/>
        </w:rPr>
        <w:t>access</w:t>
      </w:r>
      <w:r>
        <w:rPr>
          <w:color w:val="004C97"/>
          <w:spacing w:val="7"/>
        </w:rPr>
        <w:t xml:space="preserve"> </w:t>
      </w:r>
      <w:r>
        <w:rPr>
          <w:color w:val="004C97"/>
        </w:rPr>
        <w:t>point</w:t>
      </w:r>
      <w:r>
        <w:rPr>
          <w:color w:val="004C97"/>
          <w:spacing w:val="4"/>
        </w:rPr>
        <w:t xml:space="preserve"> </w:t>
      </w:r>
      <w:r>
        <w:rPr>
          <w:color w:val="004C97"/>
        </w:rPr>
        <w:t>sweep</w:t>
      </w:r>
      <w:r>
        <w:rPr>
          <w:color w:val="004C97"/>
          <w:spacing w:val="5"/>
        </w:rPr>
        <w:t xml:space="preserve"> </w:t>
      </w:r>
      <w:r>
        <w:rPr>
          <w:color w:val="004C97"/>
          <w:spacing w:val="-2"/>
        </w:rPr>
        <w:t>Policy</w:t>
      </w:r>
    </w:p>
    <w:p w:rsidR="006E678D" w:rsidRDefault="008631A5">
      <w:pPr>
        <w:pStyle w:val="BodyText"/>
        <w:spacing w:before="8" w:line="360" w:lineRule="auto"/>
        <w:ind w:left="720" w:right="1130"/>
      </w:pPr>
      <w:r>
        <w:t>On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quarterly</w:t>
      </w:r>
      <w:r>
        <w:rPr>
          <w:spacing w:val="-15"/>
        </w:rPr>
        <w:t xml:space="preserve"> </w:t>
      </w:r>
      <w:r>
        <w:t>basis</w:t>
      </w:r>
      <w:r>
        <w:rPr>
          <w:spacing w:val="-15"/>
        </w:rPr>
        <w:t xml:space="preserve"> </w:t>
      </w:r>
      <w:r>
        <w:t>ITS</w:t>
      </w:r>
      <w:r>
        <w:rPr>
          <w:spacing w:val="-16"/>
        </w:rPr>
        <w:t xml:space="preserve"> </w:t>
      </w:r>
      <w:r>
        <w:t>shall</w:t>
      </w:r>
      <w:r>
        <w:rPr>
          <w:spacing w:val="-18"/>
        </w:rPr>
        <w:t xml:space="preserve"> </w:t>
      </w:r>
      <w:r>
        <w:t>perform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scan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unauthorized</w:t>
      </w:r>
      <w:r>
        <w:rPr>
          <w:spacing w:val="-15"/>
        </w:rPr>
        <w:t xml:space="preserve"> </w:t>
      </w:r>
      <w:r>
        <w:t>wireless</w:t>
      </w:r>
      <w:r>
        <w:rPr>
          <w:spacing w:val="-15"/>
        </w:rPr>
        <w:t xml:space="preserve"> </w:t>
      </w:r>
      <w:r>
        <w:t>access</w:t>
      </w:r>
      <w:r>
        <w:rPr>
          <w:spacing w:val="-16"/>
        </w:rPr>
        <w:t xml:space="preserve"> </w:t>
      </w:r>
      <w:r>
        <w:t>points.</w:t>
      </w:r>
      <w:r>
        <w:rPr>
          <w:spacing w:val="31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method</w:t>
      </w:r>
      <w:r>
        <w:rPr>
          <w:spacing w:val="-15"/>
        </w:rPr>
        <w:t xml:space="preserve"> </w:t>
      </w:r>
      <w:r>
        <w:t>used will at minimum detect and identify:</w:t>
      </w:r>
    </w:p>
    <w:p w:rsidR="006E678D" w:rsidRDefault="008631A5">
      <w:pPr>
        <w:pStyle w:val="ListParagraph"/>
        <w:numPr>
          <w:ilvl w:val="0"/>
          <w:numId w:val="2"/>
        </w:numPr>
        <w:tabs>
          <w:tab w:val="left" w:pos="1616"/>
        </w:tabs>
        <w:spacing w:before="2"/>
        <w:ind w:hanging="176"/>
      </w:pPr>
      <w:r>
        <w:t>WLAN</w:t>
      </w:r>
      <w:r>
        <w:rPr>
          <w:spacing w:val="-8"/>
        </w:rPr>
        <w:t xml:space="preserve"> </w:t>
      </w:r>
      <w:r>
        <w:t>cards</w:t>
      </w:r>
      <w:r>
        <w:rPr>
          <w:spacing w:val="-8"/>
        </w:rPr>
        <w:t xml:space="preserve"> </w:t>
      </w:r>
      <w:r>
        <w:t>inserted</w:t>
      </w:r>
      <w:r>
        <w:rPr>
          <w:spacing w:val="-8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rPr>
          <w:spacing w:val="-2"/>
        </w:rPr>
        <w:t>systems</w:t>
      </w:r>
    </w:p>
    <w:p w:rsidR="006E678D" w:rsidRDefault="008631A5">
      <w:pPr>
        <w:pStyle w:val="ListParagraph"/>
        <w:numPr>
          <w:ilvl w:val="0"/>
          <w:numId w:val="2"/>
        </w:numPr>
        <w:tabs>
          <w:tab w:val="left" w:pos="1619"/>
        </w:tabs>
        <w:spacing w:before="38"/>
        <w:ind w:left="1619" w:hanging="179"/>
      </w:pPr>
      <w:r>
        <w:t>Portable</w:t>
      </w:r>
      <w:r>
        <w:rPr>
          <w:spacing w:val="-8"/>
        </w:rPr>
        <w:t xml:space="preserve"> </w:t>
      </w:r>
      <w:r>
        <w:t>wireless</w:t>
      </w:r>
      <w:r>
        <w:rPr>
          <w:spacing w:val="-8"/>
        </w:rPr>
        <w:t xml:space="preserve"> </w:t>
      </w:r>
      <w:r>
        <w:t>devices</w:t>
      </w:r>
      <w:r>
        <w:rPr>
          <w:spacing w:val="-14"/>
        </w:rPr>
        <w:t xml:space="preserve"> </w:t>
      </w:r>
      <w:r>
        <w:t>connected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systems</w:t>
      </w:r>
    </w:p>
    <w:p w:rsidR="006E678D" w:rsidRDefault="008631A5">
      <w:pPr>
        <w:pStyle w:val="ListParagraph"/>
        <w:numPr>
          <w:ilvl w:val="0"/>
          <w:numId w:val="2"/>
        </w:numPr>
        <w:tabs>
          <w:tab w:val="left" w:pos="1616"/>
        </w:tabs>
        <w:spacing w:before="39"/>
        <w:ind w:hanging="176"/>
      </w:pPr>
      <w:r>
        <w:t>Wireless</w:t>
      </w:r>
      <w:r>
        <w:rPr>
          <w:spacing w:val="-11"/>
        </w:rPr>
        <w:t xml:space="preserve"> </w:t>
      </w:r>
      <w:r>
        <w:t>devices</w:t>
      </w:r>
      <w:r>
        <w:rPr>
          <w:spacing w:val="-11"/>
        </w:rPr>
        <w:t xml:space="preserve"> </w:t>
      </w:r>
      <w:r>
        <w:t>attached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open</w:t>
      </w:r>
      <w:r>
        <w:rPr>
          <w:spacing w:val="-8"/>
        </w:rPr>
        <w:t xml:space="preserve"> </w:t>
      </w:r>
      <w:r>
        <w:t>network</w:t>
      </w:r>
      <w:r>
        <w:rPr>
          <w:spacing w:val="-11"/>
        </w:rPr>
        <w:t xml:space="preserve"> </w:t>
      </w:r>
      <w:r>
        <w:rPr>
          <w:spacing w:val="-4"/>
        </w:rPr>
        <w:t>ports</w:t>
      </w:r>
    </w:p>
    <w:p w:rsidR="006E678D" w:rsidRDefault="006E678D">
      <w:pPr>
        <w:pStyle w:val="BodyText"/>
        <w:spacing w:before="238"/>
      </w:pPr>
    </w:p>
    <w:p w:rsidR="006E678D" w:rsidRDefault="008631A5">
      <w:pPr>
        <w:pStyle w:val="Heading2"/>
      </w:pPr>
      <w:bookmarkStart w:id="2" w:name="PCI_DSS_Security_Policy"/>
      <w:bookmarkEnd w:id="2"/>
      <w:r>
        <w:rPr>
          <w:color w:val="004C97"/>
        </w:rPr>
        <w:t>PCI</w:t>
      </w:r>
      <w:r>
        <w:rPr>
          <w:color w:val="004C97"/>
          <w:spacing w:val="-11"/>
        </w:rPr>
        <w:t xml:space="preserve"> </w:t>
      </w:r>
      <w:r>
        <w:rPr>
          <w:color w:val="004C97"/>
        </w:rPr>
        <w:t>DSS Security</w:t>
      </w:r>
      <w:r>
        <w:rPr>
          <w:color w:val="004C97"/>
          <w:spacing w:val="-6"/>
        </w:rPr>
        <w:t xml:space="preserve"> </w:t>
      </w:r>
      <w:r>
        <w:rPr>
          <w:color w:val="004C97"/>
          <w:spacing w:val="-2"/>
        </w:rPr>
        <w:t>Policy</w:t>
      </w:r>
    </w:p>
    <w:p w:rsidR="006E678D" w:rsidRDefault="008631A5">
      <w:pPr>
        <w:pStyle w:val="BodyText"/>
        <w:spacing w:before="5" w:line="273" w:lineRule="auto"/>
        <w:ind w:left="719" w:right="485"/>
        <w:jc w:val="both"/>
      </w:pPr>
      <w:r>
        <w:t>This</w:t>
      </w:r>
      <w:r>
        <w:rPr>
          <w:spacing w:val="-16"/>
        </w:rPr>
        <w:t xml:space="preserve"> </w:t>
      </w:r>
      <w:r>
        <w:t>policy</w:t>
      </w:r>
      <w:r>
        <w:rPr>
          <w:spacing w:val="-15"/>
        </w:rPr>
        <w:t xml:space="preserve"> </w:t>
      </w:r>
      <w:r>
        <w:t>pertains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full-time,</w:t>
      </w:r>
      <w:r>
        <w:rPr>
          <w:spacing w:val="-15"/>
        </w:rPr>
        <w:t xml:space="preserve"> </w:t>
      </w:r>
      <w:r>
        <w:t>part-time</w:t>
      </w:r>
      <w:r>
        <w:rPr>
          <w:spacing w:val="-15"/>
        </w:rPr>
        <w:t xml:space="preserve"> </w:t>
      </w:r>
      <w:r>
        <w:t>employees,</w:t>
      </w:r>
      <w:r>
        <w:rPr>
          <w:spacing w:val="-15"/>
        </w:rPr>
        <w:t xml:space="preserve"> </w:t>
      </w:r>
      <w:r>
        <w:t>temporary</w:t>
      </w:r>
      <w:r>
        <w:rPr>
          <w:spacing w:val="-16"/>
        </w:rPr>
        <w:t xml:space="preserve"> </w:t>
      </w:r>
      <w:r>
        <w:t>employees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personnel,</w:t>
      </w:r>
      <w:r>
        <w:rPr>
          <w:spacing w:val="-1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contractors</w:t>
      </w:r>
      <w:r>
        <w:rPr>
          <w:spacing w:val="-16"/>
        </w:rPr>
        <w:t xml:space="preserve"> </w:t>
      </w:r>
      <w:r>
        <w:t>and consultants</w:t>
      </w:r>
      <w:r>
        <w:rPr>
          <w:spacing w:val="-16"/>
        </w:rPr>
        <w:t xml:space="preserve"> </w:t>
      </w:r>
      <w:r>
        <w:t>who</w:t>
      </w:r>
      <w:r>
        <w:rPr>
          <w:spacing w:val="-16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'resident'</w:t>
      </w:r>
      <w:r>
        <w:rPr>
          <w:spacing w:val="-19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UWF</w:t>
      </w:r>
      <w:r>
        <w:rPr>
          <w:spacing w:val="-20"/>
        </w:rPr>
        <w:t xml:space="preserve"> </w:t>
      </w:r>
      <w:r>
        <w:t>property</w:t>
      </w:r>
      <w:r>
        <w:rPr>
          <w:spacing w:val="-20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otherwise</w:t>
      </w:r>
      <w:r>
        <w:rPr>
          <w:spacing w:val="-16"/>
        </w:rPr>
        <w:t xml:space="preserve"> </w:t>
      </w:r>
      <w:r>
        <w:t>have</w:t>
      </w:r>
      <w:r>
        <w:rPr>
          <w:spacing w:val="-16"/>
        </w:rPr>
        <w:t xml:space="preserve"> </w:t>
      </w:r>
      <w:r>
        <w:t>access</w:t>
      </w:r>
      <w:r>
        <w:rPr>
          <w:spacing w:val="-1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UWF</w:t>
      </w:r>
      <w:r>
        <w:rPr>
          <w:spacing w:val="-16"/>
        </w:rPr>
        <w:t xml:space="preserve"> </w:t>
      </w:r>
      <w:r>
        <w:t>cardholder</w:t>
      </w:r>
      <w:r>
        <w:rPr>
          <w:spacing w:val="-19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environment.</w:t>
      </w:r>
    </w:p>
    <w:p w:rsidR="006E678D" w:rsidRDefault="006E678D">
      <w:pPr>
        <w:pStyle w:val="BodyText"/>
        <w:spacing w:before="46"/>
      </w:pPr>
    </w:p>
    <w:p w:rsidR="006E678D" w:rsidRDefault="008631A5">
      <w:pPr>
        <w:pStyle w:val="BodyText"/>
        <w:spacing w:line="276" w:lineRule="auto"/>
        <w:ind w:left="720" w:right="487" w:hanging="1"/>
        <w:jc w:val="both"/>
      </w:pPr>
      <w:r>
        <w:t>This</w:t>
      </w:r>
      <w:r>
        <w:rPr>
          <w:spacing w:val="-13"/>
        </w:rPr>
        <w:t xml:space="preserve"> </w:t>
      </w:r>
      <w:r>
        <w:t>Policy</w:t>
      </w:r>
      <w:r>
        <w:rPr>
          <w:spacing w:val="-15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t>once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year</w:t>
      </w:r>
      <w:r>
        <w:rPr>
          <w:spacing w:val="-16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PCI</w:t>
      </w:r>
      <w:r>
        <w:rPr>
          <w:spacing w:val="-14"/>
        </w:rPr>
        <w:t xml:space="preserve"> </w:t>
      </w:r>
      <w:r>
        <w:t>DSS</w:t>
      </w:r>
      <w:r>
        <w:rPr>
          <w:spacing w:val="-7"/>
        </w:rPr>
        <w:t xml:space="preserve"> </w:t>
      </w:r>
      <w:r>
        <w:t>delegate</w:t>
      </w:r>
      <w:r>
        <w:rPr>
          <w:spacing w:val="-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and/or</w:t>
      </w:r>
      <w:r>
        <w:rPr>
          <w:spacing w:val="-10"/>
        </w:rPr>
        <w:t xml:space="preserve"> </w:t>
      </w:r>
      <w:r>
        <w:t>Compliance and Ethics and/or</w:t>
      </w:r>
      <w:r>
        <w:rPr>
          <w:spacing w:val="40"/>
        </w:rPr>
        <w:t xml:space="preserve"> </w:t>
      </w:r>
      <w:r>
        <w:t>a PCI DSS delegat</w:t>
      </w:r>
      <w:r>
        <w:t>e from Information Technology Services.</w:t>
      </w:r>
    </w:p>
    <w:p w:rsidR="006E678D" w:rsidRDefault="006E678D">
      <w:pPr>
        <w:pStyle w:val="BodyText"/>
        <w:spacing w:before="37"/>
      </w:pPr>
    </w:p>
    <w:p w:rsidR="006E678D" w:rsidRDefault="008631A5">
      <w:pPr>
        <w:pStyle w:val="BodyText"/>
        <w:ind w:left="720"/>
        <w:jc w:val="both"/>
      </w:pPr>
      <w:r>
        <w:t>The</w:t>
      </w:r>
      <w:r>
        <w:rPr>
          <w:spacing w:val="-6"/>
        </w:rPr>
        <w:t xml:space="preserve"> </w:t>
      </w:r>
      <w:r>
        <w:t>usage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technologies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access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affect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cardholder</w:t>
      </w:r>
      <w:r>
        <w:rPr>
          <w:spacing w:val="-15"/>
        </w:rPr>
        <w:t xml:space="preserve"> </w:t>
      </w:r>
      <w:r>
        <w:t>environment</w:t>
      </w:r>
      <w:r>
        <w:rPr>
          <w:spacing w:val="-1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governed</w:t>
      </w:r>
      <w:r>
        <w:rPr>
          <w:spacing w:val="5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policy.</w:t>
      </w:r>
    </w:p>
    <w:p w:rsidR="006E678D" w:rsidRDefault="006E678D">
      <w:pPr>
        <w:pStyle w:val="BodyText"/>
        <w:spacing w:before="78"/>
      </w:pPr>
    </w:p>
    <w:p w:rsidR="006E678D" w:rsidRDefault="008631A5">
      <w:pPr>
        <w:pStyle w:val="BodyText"/>
        <w:spacing w:line="276" w:lineRule="auto"/>
        <w:ind w:left="717" w:right="596" w:firstLine="2"/>
        <w:jc w:val="both"/>
      </w:pPr>
      <w:r>
        <w:t>The</w:t>
      </w:r>
      <w:r>
        <w:rPr>
          <w:spacing w:val="-16"/>
        </w:rPr>
        <w:t xml:space="preserve"> </w:t>
      </w:r>
      <w:r>
        <w:t>only</w:t>
      </w:r>
      <w:r>
        <w:rPr>
          <w:spacing w:val="-15"/>
        </w:rPr>
        <w:t xml:space="preserve"> </w:t>
      </w:r>
      <w:r>
        <w:t>technology</w:t>
      </w:r>
      <w:r>
        <w:rPr>
          <w:spacing w:val="-15"/>
        </w:rPr>
        <w:t xml:space="preserve"> </w:t>
      </w:r>
      <w:r>
        <w:t>allowed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access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cardholder</w:t>
      </w:r>
      <w:r>
        <w:rPr>
          <w:spacing w:val="-16"/>
        </w:rPr>
        <w:t xml:space="preserve"> </w:t>
      </w:r>
      <w:r>
        <w:t>environment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local</w:t>
      </w:r>
      <w:r>
        <w:rPr>
          <w:spacing w:val="-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remote</w:t>
      </w:r>
      <w:r>
        <w:rPr>
          <w:spacing w:val="-12"/>
        </w:rPr>
        <w:t xml:space="preserve"> </w:t>
      </w:r>
      <w:r>
        <w:t>(in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case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vendor or business partner) desktop workstations or laptops using</w:t>
      </w:r>
      <w:r>
        <w:rPr>
          <w:spacing w:val="40"/>
        </w:rPr>
        <w:t xml:space="preserve"> </w:t>
      </w:r>
      <w:r>
        <w:t>hard-wired network connections or a wireless network but only a specifically configured secure</w:t>
      </w:r>
      <w:r>
        <w:rPr>
          <w:spacing w:val="40"/>
        </w:rPr>
        <w:t xml:space="preserve"> </w:t>
      </w:r>
      <w:r>
        <w:t>virtual private network. The workstations shall employ automatic disconnects of</w:t>
      </w:r>
      <w:r>
        <w:rPr>
          <w:spacing w:val="-1"/>
        </w:rPr>
        <w:t xml:space="preserve"> </w:t>
      </w:r>
      <w:r>
        <w:t>remote-access</w:t>
      </w:r>
      <w:r>
        <w:rPr>
          <w:spacing w:val="80"/>
        </w:rPr>
        <w:t xml:space="preserve"> </w:t>
      </w:r>
      <w:r>
        <w:t>a</w:t>
      </w:r>
      <w:r>
        <w:t>fter</w:t>
      </w:r>
      <w:r>
        <w:rPr>
          <w:spacing w:val="-4"/>
        </w:rPr>
        <w:t xml:space="preserve"> </w:t>
      </w:r>
      <w:r>
        <w:t>15 minutes of</w:t>
      </w:r>
      <w:r>
        <w:rPr>
          <w:spacing w:val="-1"/>
        </w:rPr>
        <w:t xml:space="preserve"> </w:t>
      </w:r>
      <w:r>
        <w:t>inactivity.</w:t>
      </w:r>
      <w:r>
        <w:rPr>
          <w:spacing w:val="-1"/>
        </w:rPr>
        <w:t xml:space="preserve"> </w:t>
      </w:r>
      <w:r>
        <w:t>Vendor</w:t>
      </w:r>
      <w:r>
        <w:rPr>
          <w:spacing w:val="-1"/>
        </w:rPr>
        <w:t xml:space="preserve"> </w:t>
      </w:r>
      <w:r>
        <w:t>and business partner</w:t>
      </w:r>
      <w:r>
        <w:rPr>
          <w:spacing w:val="-1"/>
        </w:rPr>
        <w:t xml:space="preserve"> </w:t>
      </w:r>
      <w:r>
        <w:t>access shall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managed</w:t>
      </w:r>
      <w:r>
        <w:rPr>
          <w:spacing w:val="-3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personnel</w:t>
      </w:r>
      <w:r>
        <w:rPr>
          <w:spacing w:val="-1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t>privileges</w:t>
      </w:r>
      <w:r>
        <w:rPr>
          <w:spacing w:val="-3"/>
        </w:rPr>
        <w:t xml:space="preserve"> </w:t>
      </w:r>
      <w:r>
        <w:t>rescinded</w:t>
      </w:r>
      <w:r>
        <w:rPr>
          <w:spacing w:val="-6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termination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use.</w:t>
      </w:r>
    </w:p>
    <w:p w:rsidR="006E678D" w:rsidRDefault="006E678D">
      <w:pPr>
        <w:pStyle w:val="BodyText"/>
        <w:spacing w:before="36"/>
      </w:pPr>
    </w:p>
    <w:p w:rsidR="006E678D" w:rsidRDefault="008631A5">
      <w:pPr>
        <w:pStyle w:val="BodyText"/>
        <w:ind w:left="720"/>
        <w:jc w:val="both"/>
      </w:pPr>
      <w:r>
        <w:t>Technologies</w:t>
      </w:r>
      <w:r>
        <w:rPr>
          <w:spacing w:val="-9"/>
        </w:rPr>
        <w:t xml:space="preserve"> </w:t>
      </w:r>
      <w:r>
        <w:t>explicitly</w:t>
      </w:r>
      <w:r>
        <w:rPr>
          <w:spacing w:val="-12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allowed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cardholder</w:t>
      </w:r>
      <w:r>
        <w:rPr>
          <w:spacing w:val="-14"/>
        </w:rPr>
        <w:t xml:space="preserve"> </w:t>
      </w:r>
      <w:r>
        <w:t>environment</w:t>
      </w:r>
      <w:r>
        <w:rPr>
          <w:spacing w:val="-13"/>
        </w:rPr>
        <w:t xml:space="preserve"> </w:t>
      </w:r>
      <w:r>
        <w:rPr>
          <w:spacing w:val="-4"/>
        </w:rPr>
        <w:t>are:</w:t>
      </w:r>
    </w:p>
    <w:p w:rsidR="006E678D" w:rsidRDefault="006E678D">
      <w:pPr>
        <w:pStyle w:val="BodyText"/>
        <w:spacing w:before="74"/>
      </w:pPr>
    </w:p>
    <w:p w:rsidR="006E678D" w:rsidRDefault="008631A5">
      <w:pPr>
        <w:pStyle w:val="BodyText"/>
        <w:ind w:left="1080"/>
      </w:pPr>
      <w:r w:rsidRPr="008631A5">
        <w:rPr>
          <w:rFonts w:ascii="Segoe UI Symbol" w:hAnsi="Segoe UI Symbol"/>
          <w:sz w:val="24"/>
        </w:rPr>
        <w:t>✘</w:t>
      </w:r>
      <w:r>
        <w:rPr>
          <w:rFonts w:ascii="Segoe UI Symbol" w:hAnsi="Segoe UI Symbol"/>
          <w:color w:val="FF0000"/>
          <w:spacing w:val="59"/>
          <w:w w:val="150"/>
          <w:sz w:val="24"/>
        </w:rPr>
        <w:t xml:space="preserve"> </w:t>
      </w:r>
      <w:r>
        <w:t>Open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(</w:t>
      </w:r>
      <w:proofErr w:type="gramStart"/>
      <w:r>
        <w:t>non</w:t>
      </w:r>
      <w:r>
        <w:rPr>
          <w:spacing w:val="-1"/>
        </w:rPr>
        <w:t xml:space="preserve"> </w:t>
      </w:r>
      <w:r>
        <w:t>VPN</w:t>
      </w:r>
      <w:proofErr w:type="gramEnd"/>
      <w:r>
        <w:t>)</w:t>
      </w:r>
      <w:r>
        <w:rPr>
          <w:spacing w:val="-16"/>
        </w:rPr>
        <w:t xml:space="preserve"> </w:t>
      </w:r>
      <w:r>
        <w:t>Wireless</w:t>
      </w:r>
      <w:r>
        <w:rPr>
          <w:spacing w:val="-1"/>
        </w:rPr>
        <w:t xml:space="preserve"> </w:t>
      </w:r>
      <w:r>
        <w:rPr>
          <w:spacing w:val="-2"/>
        </w:rPr>
        <w:t>technologies</w:t>
      </w:r>
    </w:p>
    <w:p w:rsidR="006E678D" w:rsidRDefault="008631A5">
      <w:pPr>
        <w:pStyle w:val="BodyText"/>
        <w:spacing w:before="25"/>
        <w:ind w:left="1080"/>
      </w:pPr>
      <w:r w:rsidRPr="008631A5">
        <w:rPr>
          <w:rFonts w:ascii="Segoe UI Symbol" w:hAnsi="Segoe UI Symbol"/>
          <w:sz w:val="24"/>
        </w:rPr>
        <w:t>✘</w:t>
      </w:r>
      <w:r>
        <w:rPr>
          <w:rFonts w:ascii="Segoe UI Symbol" w:hAnsi="Segoe UI Symbol"/>
          <w:color w:val="FF0000"/>
          <w:spacing w:val="47"/>
          <w:w w:val="150"/>
          <w:sz w:val="24"/>
        </w:rPr>
        <w:t xml:space="preserve"> </w:t>
      </w:r>
      <w:r>
        <w:t>Removable</w:t>
      </w:r>
      <w:r>
        <w:rPr>
          <w:spacing w:val="-6"/>
        </w:rPr>
        <w:t xml:space="preserve"> </w:t>
      </w:r>
      <w:r>
        <w:t>electronic</w:t>
      </w:r>
      <w:r>
        <w:rPr>
          <w:spacing w:val="-10"/>
        </w:rPr>
        <w:t xml:space="preserve"> </w:t>
      </w:r>
      <w:r>
        <w:rPr>
          <w:spacing w:val="-2"/>
        </w:rPr>
        <w:t>media</w:t>
      </w:r>
    </w:p>
    <w:p w:rsidR="006E678D" w:rsidRDefault="008631A5">
      <w:pPr>
        <w:spacing w:before="24"/>
        <w:ind w:left="1080"/>
      </w:pPr>
      <w:r w:rsidRPr="008631A5">
        <w:rPr>
          <w:rFonts w:ascii="Segoe UI Symbol" w:hAnsi="Segoe UI Symbol"/>
          <w:sz w:val="24"/>
        </w:rPr>
        <w:t>✘</w:t>
      </w:r>
      <w:r>
        <w:rPr>
          <w:rFonts w:ascii="Segoe UI Symbol" w:hAnsi="Segoe UI Symbol"/>
          <w:color w:val="FF0000"/>
          <w:spacing w:val="64"/>
          <w:w w:val="150"/>
          <w:sz w:val="24"/>
        </w:rPr>
        <w:t xml:space="preserve"> </w:t>
      </w:r>
      <w:r>
        <w:rPr>
          <w:spacing w:val="-2"/>
        </w:rPr>
        <w:t>Laptops</w:t>
      </w:r>
    </w:p>
    <w:p w:rsidR="006E678D" w:rsidRDefault="008631A5">
      <w:pPr>
        <w:spacing w:before="29"/>
        <w:ind w:left="1080"/>
      </w:pPr>
      <w:r w:rsidRPr="008631A5">
        <w:rPr>
          <w:rFonts w:ascii="Segoe UI Symbol" w:hAnsi="Segoe UI Symbol"/>
          <w:sz w:val="24"/>
        </w:rPr>
        <w:t>✘</w:t>
      </w:r>
      <w:r>
        <w:rPr>
          <w:rFonts w:ascii="Segoe UI Symbol" w:hAnsi="Segoe UI Symbol"/>
          <w:color w:val="FF0000"/>
          <w:spacing w:val="64"/>
          <w:w w:val="150"/>
          <w:sz w:val="24"/>
        </w:rPr>
        <w:t xml:space="preserve"> </w:t>
      </w:r>
      <w:r>
        <w:rPr>
          <w:spacing w:val="-2"/>
        </w:rPr>
        <w:t>Tablets</w:t>
      </w:r>
    </w:p>
    <w:p w:rsidR="006E678D" w:rsidRDefault="008631A5">
      <w:pPr>
        <w:pStyle w:val="BodyText"/>
        <w:spacing w:before="21"/>
        <w:ind w:left="1080"/>
      </w:pPr>
      <w:r w:rsidRPr="008631A5">
        <w:rPr>
          <w:rFonts w:ascii="Segoe UI Symbol" w:hAnsi="Segoe UI Symbol"/>
          <w:sz w:val="24"/>
        </w:rPr>
        <w:t>✘</w:t>
      </w:r>
      <w:r>
        <w:rPr>
          <w:rFonts w:ascii="Segoe UI Symbol" w:hAnsi="Segoe UI Symbol"/>
          <w:color w:val="FF0000"/>
          <w:spacing w:val="51"/>
          <w:w w:val="150"/>
          <w:sz w:val="24"/>
        </w:rPr>
        <w:t xml:space="preserve"> </w:t>
      </w:r>
      <w:r>
        <w:t>PDAs</w:t>
      </w:r>
      <w:r>
        <w:rPr>
          <w:spacing w:val="-3"/>
        </w:rPr>
        <w:t xml:space="preserve"> </w:t>
      </w:r>
      <w:r>
        <w:t>(Personal</w:t>
      </w:r>
      <w:r>
        <w:rPr>
          <w:spacing w:val="-16"/>
        </w:rPr>
        <w:t xml:space="preserve"> </w:t>
      </w:r>
      <w:r>
        <w:t>Digital</w:t>
      </w:r>
      <w:r>
        <w:rPr>
          <w:spacing w:val="-9"/>
        </w:rPr>
        <w:t xml:space="preserve"> </w:t>
      </w:r>
      <w:r>
        <w:rPr>
          <w:spacing w:val="-2"/>
        </w:rPr>
        <w:t>Assistants)</w:t>
      </w:r>
    </w:p>
    <w:p w:rsidR="006E678D" w:rsidRDefault="008631A5">
      <w:pPr>
        <w:pStyle w:val="BodyText"/>
        <w:spacing w:before="25"/>
        <w:ind w:left="1080"/>
      </w:pPr>
      <w:r w:rsidRPr="008631A5">
        <w:rPr>
          <w:rFonts w:ascii="Segoe UI Symbol" w:hAnsi="Segoe UI Symbol"/>
          <w:sz w:val="24"/>
        </w:rPr>
        <w:t>✘</w:t>
      </w:r>
      <w:r>
        <w:rPr>
          <w:rFonts w:ascii="Segoe UI Symbol" w:hAnsi="Segoe UI Symbol"/>
          <w:color w:val="FF0000"/>
          <w:spacing w:val="64"/>
          <w:w w:val="150"/>
          <w:sz w:val="24"/>
        </w:rPr>
        <w:t xml:space="preserve"> </w:t>
      </w:r>
      <w:r>
        <w:rPr>
          <w:spacing w:val="-2"/>
        </w:rPr>
        <w:t>Smartphones</w:t>
      </w:r>
    </w:p>
    <w:p w:rsidR="006E678D" w:rsidRDefault="006E678D">
      <w:pPr>
        <w:pStyle w:val="BodyText"/>
        <w:spacing w:before="24"/>
      </w:pPr>
    </w:p>
    <w:p w:rsidR="006E678D" w:rsidRDefault="008631A5">
      <w:pPr>
        <w:pStyle w:val="BodyText"/>
        <w:spacing w:line="273" w:lineRule="auto"/>
        <w:ind w:left="720" w:right="478" w:hanging="1"/>
        <w:jc w:val="both"/>
      </w:pPr>
      <w:r>
        <w:t>Exceptions</w:t>
      </w:r>
      <w:r>
        <w:rPr>
          <w:spacing w:val="-1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t>technology</w:t>
      </w:r>
      <w:r>
        <w:rPr>
          <w:spacing w:val="-16"/>
        </w:rPr>
        <w:t xml:space="preserve"> </w:t>
      </w:r>
      <w:r>
        <w:t>must</w:t>
      </w:r>
      <w:r>
        <w:rPr>
          <w:spacing w:val="-1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t>(employing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“</w:t>
      </w:r>
      <w:r>
        <w:rPr>
          <w:color w:val="004C97"/>
        </w:rPr>
        <w:t>Request</w:t>
      </w:r>
      <w:r>
        <w:rPr>
          <w:color w:val="004C97"/>
          <w:spacing w:val="40"/>
        </w:rPr>
        <w:t xml:space="preserve"> </w:t>
      </w:r>
      <w:r>
        <w:rPr>
          <w:color w:val="004C97"/>
        </w:rPr>
        <w:t>for</w:t>
      </w:r>
      <w:r>
        <w:rPr>
          <w:color w:val="004C97"/>
          <w:spacing w:val="-14"/>
        </w:rPr>
        <w:t xml:space="preserve"> </w:t>
      </w:r>
      <w:r>
        <w:rPr>
          <w:color w:val="004C97"/>
        </w:rPr>
        <w:t>Significant Change</w:t>
      </w:r>
      <w:r>
        <w:rPr>
          <w:color w:val="004C97"/>
          <w:spacing w:val="-1"/>
        </w:rPr>
        <w:t xml:space="preserve"> </w:t>
      </w:r>
      <w:r>
        <w:rPr>
          <w:color w:val="004C97"/>
        </w:rPr>
        <w:t>to</w:t>
      </w:r>
      <w:r>
        <w:rPr>
          <w:color w:val="004C97"/>
          <w:spacing w:val="-1"/>
        </w:rPr>
        <w:t xml:space="preserve"> </w:t>
      </w:r>
      <w:r>
        <w:rPr>
          <w:color w:val="004C97"/>
        </w:rPr>
        <w:t>a</w:t>
      </w:r>
      <w:r>
        <w:rPr>
          <w:color w:val="004C97"/>
          <w:spacing w:val="-1"/>
        </w:rPr>
        <w:t xml:space="preserve"> </w:t>
      </w:r>
      <w:r>
        <w:rPr>
          <w:color w:val="004C97"/>
        </w:rPr>
        <w:t>Payment</w:t>
      </w:r>
      <w:r>
        <w:rPr>
          <w:color w:val="004C97"/>
          <w:spacing w:val="-8"/>
        </w:rPr>
        <w:t xml:space="preserve"> </w:t>
      </w:r>
      <w:r>
        <w:rPr>
          <w:color w:val="004C97"/>
        </w:rPr>
        <w:t>Process”</w:t>
      </w:r>
      <w:r>
        <w:rPr>
          <w:color w:val="004C97"/>
          <w:spacing w:val="-4"/>
        </w:rPr>
        <w:t xml:space="preserve"> </w:t>
      </w:r>
      <w:r>
        <w:t>form)</w:t>
      </w:r>
      <w:r>
        <w:rPr>
          <w:spacing w:val="4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PCI</w:t>
      </w:r>
      <w:r>
        <w:rPr>
          <w:spacing w:val="-8"/>
        </w:rPr>
        <w:t xml:space="preserve"> </w:t>
      </w:r>
      <w:r>
        <w:t>DSS</w:t>
      </w:r>
      <w:r>
        <w:rPr>
          <w:spacing w:val="-2"/>
        </w:rPr>
        <w:t xml:space="preserve"> </w:t>
      </w:r>
      <w:r>
        <w:t>delegate</w:t>
      </w:r>
      <w:r>
        <w:rPr>
          <w:spacing w:val="-1"/>
        </w:rPr>
        <w:t xml:space="preserve"> </w:t>
      </w:r>
      <w:r>
        <w:t>from either Financial</w:t>
      </w:r>
      <w:r>
        <w:rPr>
          <w:spacing w:val="-12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and Ethics,</w:t>
      </w:r>
      <w:r>
        <w:rPr>
          <w:spacing w:val="80"/>
        </w:rPr>
        <w:t xml:space="preserve"> </w:t>
      </w:r>
      <w:proofErr w:type="spellStart"/>
      <w:r>
        <w:t>o</w:t>
      </w:r>
      <w:r>
        <w:rPr>
          <w:spacing w:val="40"/>
        </w:rPr>
        <w:t xml:space="preserve"> </w:t>
      </w:r>
      <w:proofErr w:type="gramStart"/>
      <w:r>
        <w:t>r</w:t>
      </w:r>
      <w:proofErr w:type="spellEnd"/>
      <w:r>
        <w:rPr>
          <w:spacing w:val="40"/>
        </w:rPr>
        <w:t xml:space="preserve">  </w:t>
      </w:r>
      <w:r>
        <w:t>Information</w:t>
      </w:r>
      <w:proofErr w:type="gramEnd"/>
      <w:r>
        <w:t xml:space="preserve"> Technology Services.</w:t>
      </w:r>
    </w:p>
    <w:p w:rsidR="006E678D" w:rsidRDefault="006E678D">
      <w:pPr>
        <w:pStyle w:val="BodyText"/>
        <w:spacing w:line="273" w:lineRule="auto"/>
        <w:jc w:val="both"/>
        <w:sectPr w:rsidR="006E678D">
          <w:type w:val="continuous"/>
          <w:pgSz w:w="12240" w:h="15840"/>
          <w:pgMar w:top="1080" w:right="360" w:bottom="280" w:left="0" w:header="720" w:footer="720" w:gutter="0"/>
          <w:cols w:space="720"/>
        </w:sectPr>
      </w:pPr>
    </w:p>
    <w:p w:rsidR="006E678D" w:rsidRDefault="008631A5">
      <w:pPr>
        <w:pStyle w:val="BodyText"/>
        <w:spacing w:before="81" w:line="276" w:lineRule="auto"/>
        <w:ind w:left="718" w:right="494" w:firstLine="1"/>
        <w:jc w:val="both"/>
      </w:pPr>
      <w:r>
        <w:lastRenderedPageBreak/>
        <w:t>In addition, while accessing and or</w:t>
      </w:r>
      <w:r>
        <w:rPr>
          <w:spacing w:val="-2"/>
        </w:rPr>
        <w:t xml:space="preserve"> </w:t>
      </w:r>
      <w:r>
        <w:t>connected to the cardholder</w:t>
      </w:r>
      <w:r>
        <w:rPr>
          <w:spacing w:val="-2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the authorized</w:t>
      </w:r>
      <w:r>
        <w:rPr>
          <w:spacing w:val="40"/>
        </w:rPr>
        <w:t xml:space="preserve"> </w:t>
      </w:r>
      <w:r>
        <w:t>employees shall not attempt and wherever reasonable and possible be prevented via security</w:t>
      </w:r>
      <w:r>
        <w:rPr>
          <w:spacing w:val="40"/>
        </w:rPr>
        <w:t xml:space="preserve"> </w:t>
      </w:r>
      <w:r>
        <w:t>controls applied to their workstations from doing any of the following:</w:t>
      </w:r>
    </w:p>
    <w:p w:rsidR="006E678D" w:rsidRDefault="006E678D">
      <w:pPr>
        <w:pStyle w:val="BodyText"/>
        <w:spacing w:before="94"/>
      </w:pPr>
    </w:p>
    <w:p w:rsidR="006E678D" w:rsidRDefault="008631A5">
      <w:pPr>
        <w:pStyle w:val="BodyText"/>
        <w:ind w:left="1080"/>
      </w:pPr>
      <w:r w:rsidRPr="008631A5">
        <w:rPr>
          <w:rFonts w:ascii="Segoe UI Symbol" w:hAnsi="Segoe UI Symbol"/>
          <w:sz w:val="24"/>
        </w:rPr>
        <w:t>✘</w:t>
      </w:r>
      <w:r>
        <w:rPr>
          <w:rFonts w:ascii="Segoe UI Symbol" w:hAnsi="Segoe UI Symbol"/>
          <w:color w:val="FF0000"/>
          <w:spacing w:val="57"/>
          <w:w w:val="150"/>
          <w:sz w:val="24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rPr>
          <w:spacing w:val="-4"/>
        </w:rPr>
        <w:t>mail</w:t>
      </w:r>
    </w:p>
    <w:p w:rsidR="006E678D" w:rsidRDefault="008631A5">
      <w:pPr>
        <w:pStyle w:val="BodyText"/>
        <w:tabs>
          <w:tab w:val="left" w:pos="10424"/>
        </w:tabs>
        <w:spacing w:before="81" w:line="259" w:lineRule="auto"/>
        <w:ind w:left="1440" w:right="917" w:hanging="360"/>
      </w:pPr>
      <w:r w:rsidRPr="008631A5">
        <w:rPr>
          <w:rFonts w:ascii="Segoe UI Symbol" w:hAnsi="Segoe UI Symbol"/>
          <w:sz w:val="24"/>
        </w:rPr>
        <w:t>✘</w:t>
      </w:r>
      <w:r>
        <w:rPr>
          <w:rFonts w:ascii="Segoe UI Symbol" w:hAnsi="Segoe UI Symbol"/>
          <w:color w:val="FF0000"/>
          <w:spacing w:val="80"/>
          <w:sz w:val="24"/>
        </w:rPr>
        <w:t xml:space="preserve"> </w:t>
      </w:r>
      <w:r>
        <w:t>Visit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website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directly</w:t>
      </w:r>
      <w:r>
        <w:rPr>
          <w:spacing w:val="40"/>
        </w:rPr>
        <w:t xml:space="preserve"> </w:t>
      </w:r>
      <w:r>
        <w:t>associated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pertinent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maintenance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actions</w:t>
      </w:r>
      <w:r>
        <w:tab/>
      </w:r>
      <w:r>
        <w:rPr>
          <w:spacing w:val="-2"/>
        </w:rPr>
        <w:t>being performed</w:t>
      </w:r>
    </w:p>
    <w:p w:rsidR="006E678D" w:rsidRDefault="008631A5">
      <w:pPr>
        <w:pStyle w:val="BodyText"/>
        <w:spacing w:before="18" w:line="259" w:lineRule="auto"/>
        <w:ind w:left="1440" w:right="1130" w:hanging="361"/>
      </w:pPr>
      <w:r w:rsidRPr="008631A5">
        <w:rPr>
          <w:rFonts w:ascii="Segoe UI Symbol" w:hAnsi="Segoe UI Symbol"/>
          <w:sz w:val="24"/>
        </w:rPr>
        <w:t>✘</w:t>
      </w:r>
      <w:r>
        <w:rPr>
          <w:rFonts w:ascii="Segoe UI Symbol" w:hAnsi="Segoe UI Symbol"/>
          <w:color w:val="FF0000"/>
          <w:spacing w:val="80"/>
          <w:sz w:val="2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Internet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Intranet</w:t>
      </w:r>
      <w:r>
        <w:rPr>
          <w:spacing w:val="-8"/>
        </w:rPr>
        <w:t xml:space="preserve"> </w:t>
      </w:r>
      <w:r>
        <w:t>connections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explicitly</w:t>
      </w:r>
      <w:r>
        <w:rPr>
          <w:spacing w:val="-5"/>
        </w:rPr>
        <w:t xml:space="preserve"> </w:t>
      </w:r>
      <w:r>
        <w:t>necessary</w:t>
      </w:r>
      <w:r>
        <w:rPr>
          <w:spacing w:val="-9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maintenance or business actions</w:t>
      </w:r>
    </w:p>
    <w:p w:rsidR="006E678D" w:rsidRDefault="006E678D">
      <w:pPr>
        <w:pStyle w:val="BodyText"/>
        <w:spacing w:before="111"/>
      </w:pPr>
    </w:p>
    <w:p w:rsidR="006E678D" w:rsidRDefault="008631A5">
      <w:pPr>
        <w:pStyle w:val="Heading2"/>
        <w:spacing w:before="1"/>
      </w:pPr>
      <w:bookmarkStart w:id="3" w:name="Approved_Personnel_Policy"/>
      <w:bookmarkEnd w:id="3"/>
      <w:r>
        <w:rPr>
          <w:color w:val="004C97"/>
        </w:rPr>
        <w:t>Approved</w:t>
      </w:r>
      <w:r>
        <w:rPr>
          <w:color w:val="004C97"/>
          <w:spacing w:val="27"/>
        </w:rPr>
        <w:t xml:space="preserve"> </w:t>
      </w:r>
      <w:r>
        <w:rPr>
          <w:color w:val="004C97"/>
        </w:rPr>
        <w:t>Personnel</w:t>
      </w:r>
      <w:r>
        <w:rPr>
          <w:color w:val="004C97"/>
          <w:spacing w:val="24"/>
        </w:rPr>
        <w:t xml:space="preserve"> </w:t>
      </w:r>
      <w:r>
        <w:rPr>
          <w:color w:val="004C97"/>
          <w:spacing w:val="-2"/>
        </w:rPr>
        <w:t>Policy</w:t>
      </w:r>
    </w:p>
    <w:p w:rsidR="006E678D" w:rsidRDefault="008631A5">
      <w:pPr>
        <w:pStyle w:val="BodyText"/>
        <w:tabs>
          <w:tab w:val="left" w:pos="9744"/>
        </w:tabs>
        <w:spacing w:before="24" w:line="254" w:lineRule="auto"/>
        <w:ind w:left="719" w:right="1176"/>
      </w:pPr>
      <w:r>
        <w:t>Of the</w:t>
      </w:r>
      <w:r>
        <w:rPr>
          <w:spacing w:val="40"/>
        </w:rPr>
        <w:t xml:space="preserve"> </w:t>
      </w:r>
      <w:r>
        <w:t>approved</w:t>
      </w:r>
      <w:r>
        <w:rPr>
          <w:spacing w:val="40"/>
        </w:rPr>
        <w:t xml:space="preserve"> </w:t>
      </w:r>
      <w:r>
        <w:t>technologies, authentication</w:t>
      </w:r>
      <w:r>
        <w:rPr>
          <w:spacing w:val="40"/>
        </w:rPr>
        <w:t xml:space="preserve"> </w:t>
      </w:r>
      <w:r>
        <w:t>will be</w:t>
      </w:r>
      <w:r>
        <w:rPr>
          <w:spacing w:val="40"/>
        </w:rPr>
        <w:t xml:space="preserve"> </w:t>
      </w:r>
      <w:r>
        <w:t>as</w:t>
      </w:r>
      <w:r>
        <w:t>serted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Domain</w:t>
      </w:r>
      <w:r>
        <w:rPr>
          <w:spacing w:val="40"/>
        </w:rPr>
        <w:t xml:space="preserve"> </w:t>
      </w:r>
      <w:r>
        <w:t>accounts</w:t>
      </w:r>
      <w:r>
        <w:tab/>
      </w:r>
      <w:r>
        <w:rPr>
          <w:spacing w:val="-2"/>
        </w:rPr>
        <w:t xml:space="preserve">(Microsoft </w:t>
      </w:r>
      <w:r>
        <w:t>Active Directory).</w:t>
      </w:r>
    </w:p>
    <w:p w:rsidR="006E678D" w:rsidRDefault="006E678D">
      <w:pPr>
        <w:pStyle w:val="BodyText"/>
        <w:spacing w:before="58"/>
      </w:pPr>
    </w:p>
    <w:p w:rsidR="006E678D" w:rsidRDefault="008631A5">
      <w:pPr>
        <w:pStyle w:val="BodyText"/>
        <w:spacing w:line="273" w:lineRule="auto"/>
        <w:ind w:left="720" w:right="1130"/>
      </w:pPr>
      <w:r>
        <w:t>The PCI DSS delegates from Financial</w:t>
      </w:r>
      <w:r>
        <w:rPr>
          <w:spacing w:val="-1"/>
        </w:rPr>
        <w:t xml:space="preserve"> </w:t>
      </w:r>
      <w:r>
        <w:t>Services, Compliance and Ethics, and ITS shall</w:t>
      </w:r>
      <w:r>
        <w:rPr>
          <w:spacing w:val="-1"/>
        </w:rPr>
        <w:t xml:space="preserve"> </w:t>
      </w:r>
      <w:r>
        <w:t>maintain a list of approved personnel and their devices and the Network locations of these devices.</w:t>
      </w:r>
    </w:p>
    <w:p w:rsidR="006E678D" w:rsidRDefault="006E678D">
      <w:pPr>
        <w:pStyle w:val="BodyText"/>
        <w:spacing w:before="101"/>
      </w:pPr>
    </w:p>
    <w:p w:rsidR="006E678D" w:rsidRDefault="008631A5">
      <w:pPr>
        <w:pStyle w:val="Heading2"/>
        <w:ind w:left="719"/>
      </w:pPr>
      <w:bookmarkStart w:id="4" w:name="Information_Security_Policy"/>
      <w:bookmarkEnd w:id="4"/>
      <w:r>
        <w:rPr>
          <w:color w:val="004C97"/>
          <w:spacing w:val="-2"/>
        </w:rPr>
        <w:t>Information</w:t>
      </w:r>
      <w:r>
        <w:rPr>
          <w:color w:val="004C97"/>
          <w:spacing w:val="-6"/>
        </w:rPr>
        <w:t xml:space="preserve"> </w:t>
      </w:r>
      <w:r>
        <w:rPr>
          <w:color w:val="004C97"/>
          <w:spacing w:val="-2"/>
        </w:rPr>
        <w:t>Security</w:t>
      </w:r>
      <w:r>
        <w:rPr>
          <w:color w:val="004C97"/>
          <w:spacing w:val="-5"/>
        </w:rPr>
        <w:t xml:space="preserve"> </w:t>
      </w:r>
      <w:r>
        <w:rPr>
          <w:color w:val="004C97"/>
          <w:spacing w:val="-2"/>
        </w:rPr>
        <w:t>Policy</w:t>
      </w:r>
    </w:p>
    <w:p w:rsidR="006E678D" w:rsidRDefault="008631A5">
      <w:pPr>
        <w:pStyle w:val="BodyText"/>
        <w:spacing w:before="11"/>
        <w:ind w:left="720"/>
        <w:jc w:val="both"/>
      </w:pPr>
      <w:r>
        <w:t>Approved</w:t>
      </w:r>
      <w:r>
        <w:rPr>
          <w:spacing w:val="-14"/>
        </w:rPr>
        <w:t xml:space="preserve"> </w:t>
      </w:r>
      <w:r>
        <w:t>personnel</w:t>
      </w:r>
      <w:r>
        <w:rPr>
          <w:spacing w:val="-15"/>
        </w:rPr>
        <w:t xml:space="preserve"> </w:t>
      </w:r>
      <w:r>
        <w:t>shall</w:t>
      </w:r>
      <w:r>
        <w:rPr>
          <w:spacing w:val="-16"/>
        </w:rPr>
        <w:t xml:space="preserve"> </w:t>
      </w:r>
      <w:r>
        <w:t>adhere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UWF</w:t>
      </w:r>
      <w:r>
        <w:rPr>
          <w:spacing w:val="-15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Security</w:t>
      </w:r>
      <w:r>
        <w:rPr>
          <w:spacing w:val="-11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rPr>
          <w:spacing w:val="-2"/>
        </w:rPr>
        <w:t>Procedures.</w:t>
      </w:r>
    </w:p>
    <w:p w:rsidR="006E678D" w:rsidRDefault="006E678D">
      <w:pPr>
        <w:pStyle w:val="BodyText"/>
        <w:spacing w:before="74"/>
      </w:pPr>
    </w:p>
    <w:p w:rsidR="006E678D" w:rsidRDefault="008631A5">
      <w:pPr>
        <w:pStyle w:val="BodyText"/>
        <w:spacing w:line="276" w:lineRule="auto"/>
        <w:ind w:left="720" w:right="590" w:hanging="1"/>
        <w:jc w:val="both"/>
      </w:pPr>
      <w:r>
        <w:t>An approved ITS SIRT (Security Incident Response Team) member will be responsible for</w:t>
      </w:r>
      <w:r>
        <w:rPr>
          <w:spacing w:val="40"/>
        </w:rPr>
        <w:t xml:space="preserve"> </w:t>
      </w:r>
      <w:r>
        <w:t>establishing, documenting, and distributing security incident response and escalation</w:t>
      </w:r>
      <w:r>
        <w:rPr>
          <w:spacing w:val="40"/>
        </w:rPr>
        <w:t xml:space="preserve"> </w:t>
      </w:r>
      <w:r>
        <w:t>procedures to ensure timely and effective</w:t>
      </w:r>
      <w:r>
        <w:rPr>
          <w:spacing w:val="-3"/>
        </w:rPr>
        <w:t xml:space="preserve"> </w:t>
      </w:r>
      <w:r>
        <w:t>handling of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security related situations in</w:t>
      </w:r>
      <w:r>
        <w:rPr>
          <w:spacing w:val="80"/>
        </w:rPr>
        <w:t xml:space="preserve"> </w:t>
      </w:r>
      <w:r>
        <w:t>accordance with established SIRT</w:t>
      </w:r>
      <w:r>
        <w:rPr>
          <w:spacing w:val="-3"/>
        </w:rPr>
        <w:t xml:space="preserve"> </w:t>
      </w:r>
      <w:r>
        <w:t>procedures.</w:t>
      </w:r>
    </w:p>
    <w:p w:rsidR="006E678D" w:rsidRDefault="006E678D">
      <w:pPr>
        <w:pStyle w:val="BodyText"/>
        <w:spacing w:before="38"/>
      </w:pPr>
    </w:p>
    <w:p w:rsidR="006E678D" w:rsidRDefault="008631A5">
      <w:pPr>
        <w:pStyle w:val="BodyText"/>
        <w:spacing w:before="1" w:line="273" w:lineRule="auto"/>
        <w:ind w:left="719" w:right="353"/>
      </w:pPr>
      <w:r>
        <w:t>A</w:t>
      </w:r>
      <w:r>
        <w:rPr>
          <w:spacing w:val="-16"/>
        </w:rPr>
        <w:t xml:space="preserve"> </w:t>
      </w:r>
      <w:r>
        <w:t>formal</w:t>
      </w:r>
      <w:r>
        <w:rPr>
          <w:spacing w:val="-23"/>
        </w:rPr>
        <w:t xml:space="preserve"> </w:t>
      </w:r>
      <w:r>
        <w:t>security</w:t>
      </w:r>
      <w:r>
        <w:rPr>
          <w:spacing w:val="-16"/>
        </w:rPr>
        <w:t xml:space="preserve"> </w:t>
      </w:r>
      <w:r>
        <w:t>awareness</w:t>
      </w:r>
      <w:r>
        <w:rPr>
          <w:spacing w:val="-15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make</w:t>
      </w:r>
      <w:r>
        <w:rPr>
          <w:spacing w:val="-11"/>
        </w:rPr>
        <w:t xml:space="preserve"> </w:t>
      </w:r>
      <w:r>
        <w:t>all</w:t>
      </w:r>
      <w:r>
        <w:rPr>
          <w:spacing w:val="-18"/>
        </w:rPr>
        <w:t xml:space="preserve"> </w:t>
      </w:r>
      <w:r>
        <w:t>personnel</w:t>
      </w:r>
      <w:r>
        <w:rPr>
          <w:spacing w:val="-23"/>
        </w:rPr>
        <w:t xml:space="preserve"> </w:t>
      </w:r>
      <w:r>
        <w:t>aware</w:t>
      </w:r>
      <w:r>
        <w:rPr>
          <w:spacing w:val="-11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importance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cardholder</w:t>
      </w:r>
      <w:r>
        <w:rPr>
          <w:spacing w:val="-15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security shall be established and maintained by ITS and the Compliance Office.</w:t>
      </w:r>
    </w:p>
    <w:p w:rsidR="006E678D" w:rsidRDefault="006E678D">
      <w:pPr>
        <w:pStyle w:val="BodyText"/>
        <w:spacing w:before="98"/>
      </w:pPr>
    </w:p>
    <w:p w:rsidR="006E678D" w:rsidRDefault="008631A5">
      <w:pPr>
        <w:pStyle w:val="BodyText"/>
        <w:ind w:left="719" w:right="360"/>
        <w:jc w:val="both"/>
      </w:pPr>
      <w:r>
        <w:t>A procedure will be maintained and implemented to manage service providers as outlined in the</w:t>
      </w:r>
      <w:r>
        <w:rPr>
          <w:spacing w:val="40"/>
        </w:rPr>
        <w:t xml:space="preserve"> </w:t>
      </w:r>
      <w:proofErr w:type="gramStart"/>
      <w:r>
        <w:t>“</w:t>
      </w:r>
      <w:r>
        <w:rPr>
          <w:spacing w:val="-5"/>
        </w:rPr>
        <w:t xml:space="preserve"> </w:t>
      </w:r>
      <w:r>
        <w:t>Service</w:t>
      </w:r>
      <w:proofErr w:type="gramEnd"/>
      <w:r>
        <w:t xml:space="preserve"> Providers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Access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Card</w:t>
      </w:r>
      <w:r>
        <w:rPr>
          <w:spacing w:val="40"/>
        </w:rPr>
        <w:t xml:space="preserve"> </w:t>
      </w:r>
      <w:r>
        <w:t>Holder</w:t>
      </w:r>
      <w:r>
        <w:rPr>
          <w:spacing w:val="40"/>
        </w:rPr>
        <w:t xml:space="preserve"> </w:t>
      </w:r>
      <w:r>
        <w:t>Data</w:t>
      </w:r>
      <w:r>
        <w:rPr>
          <w:color w:val="004C97"/>
        </w:rPr>
        <w:t>”</w:t>
      </w:r>
      <w:r>
        <w:rPr>
          <w:color w:val="004C97"/>
          <w:spacing w:val="40"/>
        </w:rPr>
        <w:t xml:space="preserve"> </w:t>
      </w:r>
      <w:r>
        <w:t>policy</w:t>
      </w:r>
      <w:r>
        <w:rPr>
          <w:spacing w:val="40"/>
        </w:rPr>
        <w:t xml:space="preserve"> </w:t>
      </w:r>
      <w:r>
        <w:t>found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Compliance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Ethics</w:t>
      </w:r>
      <w:r>
        <w:rPr>
          <w:spacing w:val="40"/>
        </w:rPr>
        <w:t xml:space="preserve"> </w:t>
      </w:r>
      <w:r>
        <w:t>PCI</w:t>
      </w:r>
      <w:r>
        <w:rPr>
          <w:spacing w:val="40"/>
        </w:rPr>
        <w:t xml:space="preserve"> </w:t>
      </w:r>
      <w:r>
        <w:t xml:space="preserve">DSS </w:t>
      </w:r>
      <w:r>
        <w:rPr>
          <w:spacing w:val="-2"/>
        </w:rPr>
        <w:t>website.</w:t>
      </w:r>
    </w:p>
    <w:p w:rsidR="006E678D" w:rsidRDefault="006E678D">
      <w:pPr>
        <w:pStyle w:val="BodyText"/>
        <w:spacing w:before="182"/>
      </w:pPr>
    </w:p>
    <w:p w:rsidR="006E678D" w:rsidRDefault="008631A5">
      <w:pPr>
        <w:pStyle w:val="Heading2"/>
      </w:pPr>
      <w:bookmarkStart w:id="5" w:name="Inspection_of_Devices_for_Tampering"/>
      <w:bookmarkEnd w:id="5"/>
      <w:r>
        <w:rPr>
          <w:color w:val="004C97"/>
        </w:rPr>
        <w:t>Inspection</w:t>
      </w:r>
      <w:r>
        <w:rPr>
          <w:color w:val="004C97"/>
          <w:spacing w:val="-4"/>
        </w:rPr>
        <w:t xml:space="preserve"> </w:t>
      </w:r>
      <w:r>
        <w:rPr>
          <w:color w:val="004C97"/>
        </w:rPr>
        <w:t>of</w:t>
      </w:r>
      <w:r>
        <w:rPr>
          <w:color w:val="004C97"/>
          <w:spacing w:val="-3"/>
        </w:rPr>
        <w:t xml:space="preserve"> </w:t>
      </w:r>
      <w:r>
        <w:rPr>
          <w:color w:val="004C97"/>
        </w:rPr>
        <w:t>Devices</w:t>
      </w:r>
      <w:r>
        <w:rPr>
          <w:color w:val="004C97"/>
          <w:spacing w:val="-3"/>
        </w:rPr>
        <w:t xml:space="preserve"> </w:t>
      </w:r>
      <w:r>
        <w:rPr>
          <w:color w:val="004C97"/>
        </w:rPr>
        <w:t>for</w:t>
      </w:r>
      <w:r>
        <w:rPr>
          <w:color w:val="004C97"/>
          <w:spacing w:val="-2"/>
        </w:rPr>
        <w:t xml:space="preserve"> Tampering</w:t>
      </w:r>
    </w:p>
    <w:p w:rsidR="006E678D" w:rsidRDefault="008631A5">
      <w:pPr>
        <w:pStyle w:val="BodyText"/>
        <w:spacing w:before="37" w:line="266" w:lineRule="auto"/>
        <w:ind w:left="719" w:right="475"/>
        <w:jc w:val="both"/>
      </w:pPr>
      <w:r>
        <w:rPr>
          <w:spacing w:val="-2"/>
        </w:rPr>
        <w:t>Approved</w:t>
      </w:r>
      <w:r>
        <w:rPr>
          <w:spacing w:val="-9"/>
        </w:rPr>
        <w:t xml:space="preserve"> </w:t>
      </w:r>
      <w:r>
        <w:rPr>
          <w:spacing w:val="-2"/>
        </w:rPr>
        <w:t>personnel</w:t>
      </w:r>
      <w:r>
        <w:rPr>
          <w:spacing w:val="-14"/>
        </w:rPr>
        <w:t xml:space="preserve"> </w:t>
      </w:r>
      <w:r>
        <w:rPr>
          <w:spacing w:val="-2"/>
        </w:rPr>
        <w:t>are required to periodically inspect</w:t>
      </w:r>
      <w:r>
        <w:rPr>
          <w:spacing w:val="-6"/>
        </w:rPr>
        <w:t xml:space="preserve"> </w:t>
      </w:r>
      <w:r>
        <w:rPr>
          <w:spacing w:val="-2"/>
        </w:rPr>
        <w:t>device</w:t>
      </w:r>
      <w:r>
        <w:rPr>
          <w:spacing w:val="-7"/>
        </w:rPr>
        <w:t xml:space="preserve"> </w:t>
      </w:r>
      <w:r>
        <w:rPr>
          <w:spacing w:val="-2"/>
        </w:rPr>
        <w:t>surfaces to detect</w:t>
      </w:r>
      <w:r>
        <w:rPr>
          <w:spacing w:val="-6"/>
        </w:rPr>
        <w:t xml:space="preserve"> </w:t>
      </w:r>
      <w:r>
        <w:rPr>
          <w:spacing w:val="-2"/>
        </w:rPr>
        <w:t>tampering (ex.</w:t>
      </w:r>
      <w:r>
        <w:rPr>
          <w:spacing w:val="-6"/>
        </w:rPr>
        <w:t xml:space="preserve"> </w:t>
      </w:r>
      <w:r>
        <w:rPr>
          <w:spacing w:val="-2"/>
        </w:rPr>
        <w:t>addition of</w:t>
      </w:r>
      <w:r>
        <w:rPr>
          <w:spacing w:val="-6"/>
        </w:rPr>
        <w:t xml:space="preserve"> </w:t>
      </w:r>
      <w:r>
        <w:rPr>
          <w:spacing w:val="-2"/>
        </w:rPr>
        <w:t xml:space="preserve">card </w:t>
      </w:r>
      <w:r>
        <w:t>skimmers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devices),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substitution</w:t>
      </w:r>
      <w:r>
        <w:rPr>
          <w:spacing w:val="-3"/>
        </w:rPr>
        <w:t xml:space="preserve"> </w:t>
      </w:r>
      <w:r>
        <w:t>(ex.</w:t>
      </w:r>
      <w:r>
        <w:rPr>
          <w:spacing w:val="-9"/>
        </w:rPr>
        <w:t xml:space="preserve"> </w:t>
      </w:r>
      <w:r>
        <w:t>checking</w:t>
      </w:r>
      <w:r>
        <w:rPr>
          <w:spacing w:val="-3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serial</w:t>
      </w:r>
      <w:r>
        <w:rPr>
          <w:spacing w:val="-8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device</w:t>
      </w:r>
      <w:r>
        <w:rPr>
          <w:spacing w:val="-3"/>
        </w:rPr>
        <w:t xml:space="preserve"> </w:t>
      </w:r>
      <w:r>
        <w:t>characteristics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verify it has</w:t>
      </w:r>
      <w:r>
        <w:rPr>
          <w:spacing w:val="-8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swapped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fraudulent</w:t>
      </w:r>
      <w:r>
        <w:rPr>
          <w:spacing w:val="72"/>
        </w:rPr>
        <w:t xml:space="preserve"> </w:t>
      </w:r>
      <w:r>
        <w:t>device).</w:t>
      </w:r>
      <w:r>
        <w:rPr>
          <w:spacing w:val="-11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best</w:t>
      </w:r>
      <w:r>
        <w:rPr>
          <w:spacing w:val="-11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the Compliance and Ethics PCI</w:t>
      </w:r>
      <w:r>
        <w:rPr>
          <w:spacing w:val="80"/>
        </w:rPr>
        <w:t xml:space="preserve"> </w:t>
      </w:r>
      <w:r>
        <w:t>D</w:t>
      </w:r>
      <w:r>
        <w:t xml:space="preserve"> S</w:t>
      </w:r>
      <w:r>
        <w:rPr>
          <w:spacing w:val="80"/>
        </w:rPr>
        <w:t xml:space="preserve"> </w:t>
      </w:r>
      <w:proofErr w:type="spellStart"/>
      <w:r>
        <w:t>S</w:t>
      </w:r>
      <w:proofErr w:type="spellEnd"/>
      <w:r>
        <w:rPr>
          <w:spacing w:val="80"/>
          <w:w w:val="150"/>
        </w:rPr>
        <w:t xml:space="preserve"> </w:t>
      </w:r>
      <w:r>
        <w:t>Compliance web resource, which will include guidance on:</w:t>
      </w:r>
    </w:p>
    <w:p w:rsidR="006E678D" w:rsidRDefault="008631A5">
      <w:pPr>
        <w:pStyle w:val="ListParagraph"/>
        <w:numPr>
          <w:ilvl w:val="0"/>
          <w:numId w:val="1"/>
        </w:numPr>
        <w:tabs>
          <w:tab w:val="left" w:pos="1439"/>
        </w:tabs>
        <w:spacing w:before="14" w:line="261" w:lineRule="auto"/>
        <w:ind w:left="1439" w:right="935"/>
        <w:rPr>
          <w:rFonts w:ascii="Symbol" w:hAnsi="Symbol"/>
          <w:sz w:val="24"/>
        </w:rPr>
      </w:pPr>
      <w:r>
        <w:rPr>
          <w:rFonts w:ascii="Verdana" w:hAnsi="Verdana"/>
        </w:rPr>
        <w:t>Verifying the identity of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any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third-party persons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claiming to be repair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or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maintenance personnel,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prior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to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granting them access to modify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or troubleshoot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devices</w:t>
      </w:r>
    </w:p>
    <w:p w:rsidR="006E678D" w:rsidRDefault="008631A5">
      <w:pPr>
        <w:pStyle w:val="ListParagraph"/>
        <w:numPr>
          <w:ilvl w:val="0"/>
          <w:numId w:val="1"/>
        </w:numPr>
        <w:tabs>
          <w:tab w:val="left" w:pos="1439"/>
        </w:tabs>
        <w:spacing w:before="24"/>
        <w:ind w:left="1439" w:hanging="359"/>
        <w:rPr>
          <w:rFonts w:ascii="Symbol" w:hAnsi="Symbol"/>
          <w:sz w:val="24"/>
        </w:rPr>
      </w:pPr>
      <w:r>
        <w:rPr>
          <w:rFonts w:ascii="Verdana" w:hAnsi="Verdana"/>
          <w:spacing w:val="-2"/>
        </w:rPr>
        <w:t>Understanding</w:t>
      </w:r>
      <w:r>
        <w:rPr>
          <w:rFonts w:ascii="Verdana" w:hAnsi="Verdana"/>
          <w:spacing w:val="-11"/>
        </w:rPr>
        <w:t xml:space="preserve"> </w:t>
      </w:r>
      <w:r>
        <w:rPr>
          <w:rFonts w:ascii="Verdana" w:hAnsi="Verdana"/>
          <w:spacing w:val="-2"/>
        </w:rPr>
        <w:t>to</w:t>
      </w:r>
      <w:r>
        <w:rPr>
          <w:rFonts w:ascii="Verdana" w:hAnsi="Verdana"/>
          <w:spacing w:val="-10"/>
        </w:rPr>
        <w:t xml:space="preserve"> </w:t>
      </w:r>
      <w:r>
        <w:rPr>
          <w:rFonts w:ascii="Verdana" w:hAnsi="Verdana"/>
          <w:spacing w:val="-2"/>
        </w:rPr>
        <w:t>not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  <w:spacing w:val="-2"/>
        </w:rPr>
        <w:t>install,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  <w:spacing w:val="-2"/>
        </w:rPr>
        <w:t>replace,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  <w:spacing w:val="-2"/>
        </w:rPr>
        <w:t>or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  <w:spacing w:val="-2"/>
        </w:rPr>
        <w:t>return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  <w:spacing w:val="-2"/>
        </w:rPr>
        <w:t>devices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  <w:spacing w:val="-2"/>
        </w:rPr>
        <w:t>without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  <w:spacing w:val="-2"/>
        </w:rPr>
        <w:t>verification</w:t>
      </w:r>
    </w:p>
    <w:p w:rsidR="006E678D" w:rsidRDefault="008631A5">
      <w:pPr>
        <w:pStyle w:val="ListParagraph"/>
        <w:numPr>
          <w:ilvl w:val="0"/>
          <w:numId w:val="1"/>
        </w:numPr>
        <w:tabs>
          <w:tab w:val="left" w:pos="1439"/>
        </w:tabs>
        <w:spacing w:before="34" w:line="256" w:lineRule="auto"/>
        <w:ind w:left="1439" w:right="605"/>
        <w:rPr>
          <w:rFonts w:ascii="Symbol" w:hAnsi="Symbol"/>
          <w:sz w:val="24"/>
        </w:rPr>
      </w:pPr>
      <w:r>
        <w:rPr>
          <w:rFonts w:ascii="Verdana" w:hAnsi="Verdana"/>
        </w:rPr>
        <w:t>Being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aware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of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</w:rPr>
        <w:t>suspicious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behavior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</w:rPr>
        <w:t>around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devices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(ex.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</w:rPr>
        <w:t>attempts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by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unknown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>persons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to unplug or open devices)</w:t>
      </w:r>
    </w:p>
    <w:p w:rsidR="006E678D" w:rsidRDefault="008631A5">
      <w:pPr>
        <w:pStyle w:val="ListParagraph"/>
        <w:numPr>
          <w:ilvl w:val="0"/>
          <w:numId w:val="1"/>
        </w:numPr>
        <w:tabs>
          <w:tab w:val="left" w:pos="1440"/>
        </w:tabs>
        <w:spacing w:before="31" w:line="261" w:lineRule="auto"/>
        <w:ind w:right="699"/>
        <w:rPr>
          <w:rFonts w:ascii="Symbol" w:hAnsi="Symbol"/>
          <w:sz w:val="24"/>
        </w:rPr>
      </w:pPr>
      <w:r>
        <w:rPr>
          <w:rFonts w:ascii="Verdana" w:hAnsi="Verdana"/>
        </w:rPr>
        <w:t>Reporting all suspicious behavior to appropriate personnel (ex. a manager or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 xml:space="preserve">security </w:t>
      </w:r>
      <w:r>
        <w:rPr>
          <w:rFonts w:ascii="Verdana" w:hAnsi="Verdana"/>
          <w:spacing w:val="-2"/>
        </w:rPr>
        <w:t>officer)</w:t>
      </w:r>
    </w:p>
    <w:p w:rsidR="006E678D" w:rsidRDefault="008631A5">
      <w:pPr>
        <w:pStyle w:val="ListParagraph"/>
        <w:numPr>
          <w:ilvl w:val="0"/>
          <w:numId w:val="1"/>
        </w:numPr>
        <w:tabs>
          <w:tab w:val="left" w:pos="1439"/>
        </w:tabs>
        <w:spacing w:before="20"/>
        <w:ind w:left="1439" w:hanging="359"/>
        <w:rPr>
          <w:rFonts w:ascii="Symbol" w:hAnsi="Symbol"/>
          <w:sz w:val="24"/>
        </w:rPr>
      </w:pPr>
      <w:r>
        <w:rPr>
          <w:rFonts w:ascii="Verdana" w:hAnsi="Verdana"/>
        </w:rPr>
        <w:t>Reporting</w:t>
      </w:r>
      <w:r>
        <w:rPr>
          <w:rFonts w:ascii="Verdana" w:hAnsi="Verdana"/>
          <w:spacing w:val="-19"/>
        </w:rPr>
        <w:t xml:space="preserve"> </w:t>
      </w:r>
      <w:r>
        <w:rPr>
          <w:rFonts w:ascii="Verdana" w:hAnsi="Verdana"/>
        </w:rPr>
        <w:t>tampering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</w:rPr>
        <w:t>or</w:t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</w:rPr>
        <w:t>substitution</w:t>
      </w:r>
      <w:r>
        <w:rPr>
          <w:rFonts w:ascii="Verdana" w:hAnsi="Verdana"/>
          <w:spacing w:val="-19"/>
        </w:rPr>
        <w:t xml:space="preserve"> </w:t>
      </w:r>
      <w:r>
        <w:rPr>
          <w:rFonts w:ascii="Verdana" w:hAnsi="Verdana"/>
        </w:rPr>
        <w:t>of</w:t>
      </w:r>
      <w:r>
        <w:rPr>
          <w:rFonts w:ascii="Verdana" w:hAnsi="Verdana"/>
          <w:spacing w:val="-19"/>
        </w:rPr>
        <w:t xml:space="preserve"> </w:t>
      </w:r>
      <w:r>
        <w:rPr>
          <w:rFonts w:ascii="Verdana" w:hAnsi="Verdana"/>
          <w:spacing w:val="-2"/>
        </w:rPr>
        <w:t>devices</w:t>
      </w:r>
    </w:p>
    <w:p w:rsidR="006E678D" w:rsidRDefault="006E678D">
      <w:pPr>
        <w:pStyle w:val="ListParagraph"/>
        <w:rPr>
          <w:rFonts w:ascii="Symbol" w:hAnsi="Symbol"/>
          <w:sz w:val="24"/>
        </w:rPr>
        <w:sectPr w:rsidR="006E678D">
          <w:pgSz w:w="12240" w:h="15840"/>
          <w:pgMar w:top="640" w:right="360" w:bottom="280" w:left="0" w:header="720" w:footer="720" w:gutter="0"/>
          <w:cols w:space="720"/>
        </w:sectPr>
      </w:pPr>
    </w:p>
    <w:p w:rsidR="006E678D" w:rsidRDefault="008631A5">
      <w:pPr>
        <w:pStyle w:val="Heading2"/>
        <w:spacing w:before="92"/>
      </w:pPr>
      <w:bookmarkStart w:id="6" w:name="Incident_Response_Plan"/>
      <w:bookmarkStart w:id="7" w:name="In_the_case_of_a_security_incident,_such"/>
      <w:bookmarkEnd w:id="6"/>
      <w:bookmarkEnd w:id="7"/>
      <w:r>
        <w:rPr>
          <w:color w:val="004C97"/>
        </w:rPr>
        <w:lastRenderedPageBreak/>
        <w:t>Incident</w:t>
      </w:r>
      <w:r>
        <w:rPr>
          <w:color w:val="004C97"/>
          <w:spacing w:val="-12"/>
        </w:rPr>
        <w:t xml:space="preserve"> </w:t>
      </w:r>
      <w:r>
        <w:rPr>
          <w:color w:val="004C97"/>
        </w:rPr>
        <w:t>Response</w:t>
      </w:r>
      <w:r>
        <w:rPr>
          <w:color w:val="004C97"/>
          <w:spacing w:val="-12"/>
        </w:rPr>
        <w:t xml:space="preserve"> </w:t>
      </w:r>
      <w:r>
        <w:rPr>
          <w:color w:val="004C97"/>
          <w:spacing w:val="-4"/>
        </w:rPr>
        <w:t>Plan</w:t>
      </w:r>
    </w:p>
    <w:p w:rsidR="006E678D" w:rsidRDefault="008631A5">
      <w:pPr>
        <w:pStyle w:val="BodyText"/>
        <w:spacing w:before="56"/>
        <w:ind w:left="720" w:right="353" w:hanging="1"/>
      </w:pP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case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security</w:t>
      </w:r>
      <w:r>
        <w:rPr>
          <w:spacing w:val="-12"/>
        </w:rPr>
        <w:t xml:space="preserve"> </w:t>
      </w:r>
      <w:r>
        <w:t>incident,</w:t>
      </w:r>
      <w:r>
        <w:rPr>
          <w:spacing w:val="-15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discovery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rogue</w:t>
      </w:r>
      <w:r>
        <w:rPr>
          <w:spacing w:val="-12"/>
        </w:rPr>
        <w:t xml:space="preserve"> </w:t>
      </w:r>
      <w:r>
        <w:t>access</w:t>
      </w:r>
      <w:r>
        <w:rPr>
          <w:spacing w:val="-12"/>
        </w:rPr>
        <w:t xml:space="preserve"> </w:t>
      </w:r>
      <w:r>
        <w:t>point</w:t>
      </w:r>
      <w:r>
        <w:rPr>
          <w:spacing w:val="-11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break-</w:t>
      </w:r>
      <w:r>
        <w:rPr>
          <w:spacing w:val="-11"/>
        </w:rPr>
        <w:t xml:space="preserve"> </w:t>
      </w:r>
      <w:r>
        <w:t>in/infection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system, the</w:t>
      </w:r>
      <w:r>
        <w:rPr>
          <w:spacing w:val="-1"/>
        </w:rPr>
        <w:t xml:space="preserve"> </w:t>
      </w:r>
      <w:r>
        <w:t>SIRT</w:t>
      </w:r>
      <w:r>
        <w:rPr>
          <w:spacing w:val="-1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member assigned</w:t>
      </w:r>
      <w:r>
        <w:rPr>
          <w:spacing w:val="-1"/>
        </w:rPr>
        <w:t xml:space="preserve"> </w:t>
      </w:r>
      <w:r>
        <w:t>PCI</w:t>
      </w:r>
      <w:r>
        <w:rPr>
          <w:spacing w:val="-4"/>
        </w:rPr>
        <w:t xml:space="preserve"> </w:t>
      </w:r>
      <w:r>
        <w:t>DSS duties will</w:t>
      </w:r>
      <w:r>
        <w:rPr>
          <w:spacing w:val="-3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the established</w:t>
      </w:r>
      <w:r>
        <w:rPr>
          <w:spacing w:val="-1"/>
        </w:rPr>
        <w:t xml:space="preserve"> </w:t>
      </w:r>
      <w:r>
        <w:t>UWF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Incident</w:t>
      </w:r>
      <w:r>
        <w:rPr>
          <w:spacing w:val="-4"/>
        </w:rPr>
        <w:t xml:space="preserve"> </w:t>
      </w:r>
      <w:r>
        <w:t>Process.</w:t>
      </w:r>
    </w:p>
    <w:p w:rsidR="006E678D" w:rsidRDefault="006E678D">
      <w:pPr>
        <w:pStyle w:val="BodyText"/>
        <w:spacing w:before="99"/>
      </w:pPr>
    </w:p>
    <w:p w:rsidR="006E678D" w:rsidRDefault="008631A5">
      <w:pPr>
        <w:pStyle w:val="Heading2"/>
      </w:pPr>
      <w:bookmarkStart w:id="8" w:name="What_is_an_Incident?"/>
      <w:bookmarkStart w:id="9" w:name="An_IT_security_incident_is_attempted_or_"/>
      <w:bookmarkEnd w:id="8"/>
      <w:bookmarkEnd w:id="9"/>
      <w:r>
        <w:rPr>
          <w:color w:val="004C97"/>
        </w:rPr>
        <w:t>What</w:t>
      </w:r>
      <w:r>
        <w:rPr>
          <w:color w:val="004C97"/>
          <w:spacing w:val="2"/>
        </w:rPr>
        <w:t xml:space="preserve"> </w:t>
      </w:r>
      <w:r>
        <w:rPr>
          <w:color w:val="004C97"/>
        </w:rPr>
        <w:t>is</w:t>
      </w:r>
      <w:r>
        <w:rPr>
          <w:color w:val="004C97"/>
          <w:spacing w:val="-3"/>
        </w:rPr>
        <w:t xml:space="preserve"> </w:t>
      </w:r>
      <w:r>
        <w:rPr>
          <w:color w:val="004C97"/>
        </w:rPr>
        <w:t>an</w:t>
      </w:r>
      <w:r>
        <w:rPr>
          <w:color w:val="004C97"/>
          <w:spacing w:val="-3"/>
        </w:rPr>
        <w:t xml:space="preserve"> </w:t>
      </w:r>
      <w:r>
        <w:rPr>
          <w:color w:val="004C97"/>
          <w:spacing w:val="-2"/>
        </w:rPr>
        <w:t>Incident?</w:t>
      </w:r>
    </w:p>
    <w:p w:rsidR="006E678D" w:rsidRDefault="008631A5">
      <w:pPr>
        <w:pStyle w:val="BodyText"/>
        <w:spacing w:before="56"/>
        <w:ind w:left="720"/>
      </w:pPr>
      <w:r>
        <w:t>An</w:t>
      </w:r>
      <w:r>
        <w:rPr>
          <w:spacing w:val="-6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incident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attempted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actual:</w:t>
      </w:r>
    </w:p>
    <w:p w:rsidR="006E678D" w:rsidRDefault="006E678D">
      <w:pPr>
        <w:pStyle w:val="BodyText"/>
        <w:spacing w:before="31"/>
      </w:pPr>
    </w:p>
    <w:p w:rsidR="006E678D" w:rsidRDefault="008631A5">
      <w:pPr>
        <w:pStyle w:val="ListParagraph"/>
        <w:numPr>
          <w:ilvl w:val="0"/>
          <w:numId w:val="1"/>
        </w:numPr>
        <w:tabs>
          <w:tab w:val="left" w:pos="1439"/>
        </w:tabs>
        <w:spacing w:line="291" w:lineRule="exact"/>
        <w:ind w:left="1439" w:hanging="359"/>
        <w:rPr>
          <w:rFonts w:ascii="Symbol" w:hAnsi="Symbol"/>
          <w:color w:val="303030"/>
          <w:sz w:val="24"/>
        </w:rPr>
      </w:pPr>
      <w:r>
        <w:rPr>
          <w:color w:val="303030"/>
        </w:rPr>
        <w:t>Unauthorized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access,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use,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disclosure,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modification,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or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destruction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 xml:space="preserve">of </w:t>
      </w:r>
      <w:r>
        <w:rPr>
          <w:color w:val="303030"/>
          <w:spacing w:val="-2"/>
        </w:rPr>
        <w:t>information</w:t>
      </w:r>
    </w:p>
    <w:p w:rsidR="006E678D" w:rsidRDefault="008631A5">
      <w:pPr>
        <w:pStyle w:val="ListParagraph"/>
        <w:numPr>
          <w:ilvl w:val="0"/>
          <w:numId w:val="1"/>
        </w:numPr>
        <w:tabs>
          <w:tab w:val="left" w:pos="1439"/>
        </w:tabs>
        <w:spacing w:line="288" w:lineRule="exact"/>
        <w:ind w:left="1439" w:hanging="359"/>
        <w:rPr>
          <w:rFonts w:ascii="Symbol" w:hAnsi="Symbol"/>
          <w:color w:val="303030"/>
          <w:sz w:val="24"/>
        </w:rPr>
      </w:pPr>
      <w:r>
        <w:rPr>
          <w:color w:val="303030"/>
        </w:rPr>
        <w:t>Interference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with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information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technology</w:t>
      </w:r>
      <w:r>
        <w:rPr>
          <w:color w:val="303030"/>
          <w:spacing w:val="-9"/>
        </w:rPr>
        <w:t xml:space="preserve"> </w:t>
      </w:r>
      <w:r>
        <w:rPr>
          <w:color w:val="303030"/>
          <w:spacing w:val="-2"/>
        </w:rPr>
        <w:t>operation</w:t>
      </w:r>
    </w:p>
    <w:p w:rsidR="006E678D" w:rsidRDefault="008631A5">
      <w:pPr>
        <w:pStyle w:val="ListParagraph"/>
        <w:numPr>
          <w:ilvl w:val="0"/>
          <w:numId w:val="1"/>
        </w:numPr>
        <w:tabs>
          <w:tab w:val="left" w:pos="1439"/>
        </w:tabs>
        <w:spacing w:line="291" w:lineRule="exact"/>
        <w:ind w:left="1439" w:hanging="359"/>
        <w:rPr>
          <w:rFonts w:ascii="Symbol" w:hAnsi="Symbol"/>
          <w:color w:val="303030"/>
          <w:sz w:val="24"/>
        </w:rPr>
      </w:pPr>
      <w:r>
        <w:rPr>
          <w:color w:val="303030"/>
        </w:rPr>
        <w:t>Violation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of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explicit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or implied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acceptable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use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policy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or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of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Information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Security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and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Privacy</w:t>
      </w:r>
      <w:r>
        <w:rPr>
          <w:color w:val="303030"/>
          <w:spacing w:val="-5"/>
        </w:rPr>
        <w:t xml:space="preserve"> </w:t>
      </w:r>
      <w:r>
        <w:rPr>
          <w:color w:val="303030"/>
          <w:spacing w:val="-2"/>
        </w:rPr>
        <w:t>Policy</w:t>
      </w:r>
    </w:p>
    <w:p w:rsidR="006E678D" w:rsidRDefault="006E678D">
      <w:pPr>
        <w:pStyle w:val="BodyText"/>
        <w:spacing w:before="20"/>
      </w:pPr>
    </w:p>
    <w:p w:rsidR="006E678D" w:rsidRDefault="008631A5">
      <w:pPr>
        <w:pStyle w:val="BodyText"/>
        <w:ind w:left="720"/>
      </w:pPr>
      <w:r>
        <w:rPr>
          <w:color w:val="303030"/>
        </w:rPr>
        <w:t>Examples</w:t>
      </w:r>
      <w:r>
        <w:rPr>
          <w:color w:val="303030"/>
          <w:spacing w:val="-3"/>
        </w:rPr>
        <w:t xml:space="preserve"> </w:t>
      </w:r>
      <w:r>
        <w:rPr>
          <w:color w:val="303030"/>
          <w:spacing w:val="-2"/>
        </w:rPr>
        <w:t>include:</w:t>
      </w:r>
    </w:p>
    <w:p w:rsidR="006E678D" w:rsidRDefault="008631A5">
      <w:pPr>
        <w:pStyle w:val="ListParagraph"/>
        <w:numPr>
          <w:ilvl w:val="0"/>
          <w:numId w:val="1"/>
        </w:numPr>
        <w:tabs>
          <w:tab w:val="left" w:pos="1439"/>
        </w:tabs>
        <w:spacing w:before="152"/>
        <w:ind w:left="1439" w:hanging="359"/>
        <w:rPr>
          <w:rFonts w:ascii="Symbol" w:hAnsi="Symbol"/>
          <w:color w:val="303030"/>
          <w:sz w:val="24"/>
        </w:rPr>
      </w:pPr>
      <w:r>
        <w:rPr>
          <w:rFonts w:ascii="Verdana" w:hAnsi="Verdana"/>
          <w:color w:val="303030"/>
          <w:sz w:val="24"/>
        </w:rPr>
        <w:t>Compromised</w:t>
      </w:r>
      <w:r>
        <w:rPr>
          <w:rFonts w:ascii="Verdana" w:hAnsi="Verdana"/>
          <w:color w:val="303030"/>
          <w:spacing w:val="-17"/>
          <w:sz w:val="24"/>
        </w:rPr>
        <w:t xml:space="preserve"> </w:t>
      </w:r>
      <w:r>
        <w:rPr>
          <w:rFonts w:ascii="Verdana" w:hAnsi="Verdana"/>
          <w:color w:val="303030"/>
          <w:sz w:val="24"/>
        </w:rPr>
        <w:t>user</w:t>
      </w:r>
      <w:r>
        <w:rPr>
          <w:rFonts w:ascii="Verdana" w:hAnsi="Verdana"/>
          <w:color w:val="303030"/>
          <w:spacing w:val="-19"/>
          <w:sz w:val="24"/>
        </w:rPr>
        <w:t xml:space="preserve"> </w:t>
      </w:r>
      <w:r>
        <w:rPr>
          <w:rFonts w:ascii="Verdana" w:hAnsi="Verdana"/>
          <w:color w:val="303030"/>
          <w:spacing w:val="-2"/>
          <w:sz w:val="24"/>
        </w:rPr>
        <w:t>accounts</w:t>
      </w:r>
    </w:p>
    <w:p w:rsidR="006E678D" w:rsidRDefault="008631A5">
      <w:pPr>
        <w:pStyle w:val="ListParagraph"/>
        <w:numPr>
          <w:ilvl w:val="0"/>
          <w:numId w:val="1"/>
        </w:numPr>
        <w:tabs>
          <w:tab w:val="left" w:pos="1439"/>
        </w:tabs>
        <w:spacing w:before="6" w:line="293" w:lineRule="exact"/>
        <w:ind w:left="1439" w:hanging="359"/>
        <w:rPr>
          <w:rFonts w:ascii="Symbol" w:hAnsi="Symbol"/>
          <w:color w:val="303030"/>
          <w:sz w:val="24"/>
        </w:rPr>
      </w:pPr>
      <w:r>
        <w:rPr>
          <w:rFonts w:ascii="Verdana" w:hAnsi="Verdana"/>
          <w:color w:val="303030"/>
        </w:rPr>
        <w:t>Computer</w:t>
      </w:r>
      <w:r>
        <w:rPr>
          <w:rFonts w:ascii="Verdana" w:hAnsi="Verdana"/>
          <w:color w:val="303030"/>
          <w:spacing w:val="-20"/>
        </w:rPr>
        <w:t xml:space="preserve"> </w:t>
      </w:r>
      <w:r>
        <w:rPr>
          <w:rFonts w:ascii="Verdana" w:hAnsi="Verdana"/>
          <w:color w:val="303030"/>
        </w:rPr>
        <w:t>system</w:t>
      </w:r>
      <w:r>
        <w:rPr>
          <w:rFonts w:ascii="Verdana" w:hAnsi="Verdana"/>
          <w:color w:val="303030"/>
          <w:spacing w:val="-19"/>
        </w:rPr>
        <w:t xml:space="preserve"> </w:t>
      </w:r>
      <w:r>
        <w:rPr>
          <w:rFonts w:ascii="Verdana" w:hAnsi="Verdana"/>
          <w:color w:val="303030"/>
          <w:spacing w:val="-2"/>
        </w:rPr>
        <w:t>intrusion</w:t>
      </w:r>
    </w:p>
    <w:p w:rsidR="006E678D" w:rsidRDefault="008631A5">
      <w:pPr>
        <w:pStyle w:val="ListParagraph"/>
        <w:numPr>
          <w:ilvl w:val="0"/>
          <w:numId w:val="1"/>
        </w:numPr>
        <w:tabs>
          <w:tab w:val="left" w:pos="1439"/>
        </w:tabs>
        <w:spacing w:line="293" w:lineRule="exact"/>
        <w:ind w:left="1439" w:hanging="359"/>
        <w:rPr>
          <w:rFonts w:ascii="Symbol" w:hAnsi="Symbol"/>
          <w:color w:val="303030"/>
          <w:sz w:val="24"/>
        </w:rPr>
      </w:pPr>
      <w:r>
        <w:rPr>
          <w:rFonts w:ascii="Verdana" w:hAnsi="Verdana"/>
          <w:color w:val="303030"/>
          <w:spacing w:val="-2"/>
        </w:rPr>
        <w:t>Ransomware</w:t>
      </w:r>
      <w:r>
        <w:rPr>
          <w:rFonts w:ascii="Verdana" w:hAnsi="Verdana"/>
          <w:color w:val="303030"/>
          <w:spacing w:val="-8"/>
        </w:rPr>
        <w:t xml:space="preserve"> </w:t>
      </w:r>
      <w:r>
        <w:rPr>
          <w:rFonts w:ascii="Verdana" w:hAnsi="Verdana"/>
          <w:color w:val="303030"/>
          <w:spacing w:val="-2"/>
        </w:rPr>
        <w:t>infection</w:t>
      </w:r>
    </w:p>
    <w:p w:rsidR="006E678D" w:rsidRDefault="008631A5">
      <w:pPr>
        <w:pStyle w:val="ListParagraph"/>
        <w:numPr>
          <w:ilvl w:val="0"/>
          <w:numId w:val="1"/>
        </w:numPr>
        <w:tabs>
          <w:tab w:val="left" w:pos="1439"/>
        </w:tabs>
        <w:spacing w:before="2" w:line="293" w:lineRule="exact"/>
        <w:ind w:left="1439" w:hanging="359"/>
        <w:rPr>
          <w:rFonts w:ascii="Symbol" w:hAnsi="Symbol"/>
          <w:color w:val="303030"/>
          <w:sz w:val="24"/>
        </w:rPr>
      </w:pPr>
      <w:r>
        <w:rPr>
          <w:rFonts w:ascii="Verdana" w:hAnsi="Verdana"/>
          <w:color w:val="303030"/>
          <w:spacing w:val="-2"/>
        </w:rPr>
        <w:t>Unauthorized</w:t>
      </w:r>
      <w:r>
        <w:rPr>
          <w:rFonts w:ascii="Verdana" w:hAnsi="Verdana"/>
          <w:color w:val="303030"/>
          <w:spacing w:val="-15"/>
        </w:rPr>
        <w:t xml:space="preserve"> </w:t>
      </w:r>
      <w:r>
        <w:rPr>
          <w:rFonts w:ascii="Verdana" w:hAnsi="Verdana"/>
          <w:color w:val="303030"/>
          <w:spacing w:val="-2"/>
        </w:rPr>
        <w:t>access</w:t>
      </w:r>
      <w:r>
        <w:rPr>
          <w:rFonts w:ascii="Verdana" w:hAnsi="Verdana"/>
          <w:color w:val="303030"/>
          <w:spacing w:val="-15"/>
        </w:rPr>
        <w:t xml:space="preserve"> </w:t>
      </w:r>
      <w:r>
        <w:rPr>
          <w:rFonts w:ascii="Verdana" w:hAnsi="Verdana"/>
          <w:color w:val="303030"/>
          <w:spacing w:val="-2"/>
        </w:rPr>
        <w:t>to,</w:t>
      </w:r>
      <w:r>
        <w:rPr>
          <w:rFonts w:ascii="Verdana" w:hAnsi="Verdana"/>
          <w:color w:val="303030"/>
          <w:spacing w:val="-16"/>
        </w:rPr>
        <w:t xml:space="preserve"> </w:t>
      </w:r>
      <w:r>
        <w:rPr>
          <w:rFonts w:ascii="Verdana" w:hAnsi="Verdana"/>
          <w:color w:val="303030"/>
          <w:spacing w:val="-2"/>
        </w:rPr>
        <w:t>or</w:t>
      </w:r>
      <w:r>
        <w:rPr>
          <w:rFonts w:ascii="Verdana" w:hAnsi="Verdana"/>
          <w:color w:val="303030"/>
          <w:spacing w:val="-18"/>
        </w:rPr>
        <w:t xml:space="preserve"> </w:t>
      </w:r>
      <w:r>
        <w:rPr>
          <w:rFonts w:ascii="Verdana" w:hAnsi="Verdana"/>
          <w:color w:val="303030"/>
          <w:spacing w:val="-2"/>
        </w:rPr>
        <w:t>use</w:t>
      </w:r>
      <w:r>
        <w:rPr>
          <w:rFonts w:ascii="Verdana" w:hAnsi="Verdana"/>
          <w:color w:val="303030"/>
          <w:spacing w:val="-16"/>
        </w:rPr>
        <w:t xml:space="preserve"> </w:t>
      </w:r>
      <w:r>
        <w:rPr>
          <w:rFonts w:ascii="Verdana" w:hAnsi="Verdana"/>
          <w:color w:val="303030"/>
          <w:spacing w:val="-2"/>
        </w:rPr>
        <w:t>of,</w:t>
      </w:r>
      <w:r>
        <w:rPr>
          <w:rFonts w:ascii="Verdana" w:hAnsi="Verdana"/>
          <w:color w:val="303030"/>
          <w:spacing w:val="-16"/>
        </w:rPr>
        <w:t xml:space="preserve"> </w:t>
      </w:r>
      <w:r>
        <w:rPr>
          <w:rFonts w:ascii="Verdana" w:hAnsi="Verdana"/>
          <w:color w:val="303030"/>
          <w:spacing w:val="-2"/>
        </w:rPr>
        <w:t>systems,</w:t>
      </w:r>
      <w:r>
        <w:rPr>
          <w:rFonts w:ascii="Verdana" w:hAnsi="Verdana"/>
          <w:color w:val="303030"/>
          <w:spacing w:val="-16"/>
        </w:rPr>
        <w:t xml:space="preserve"> </w:t>
      </w:r>
      <w:r>
        <w:rPr>
          <w:rFonts w:ascii="Verdana" w:hAnsi="Verdana"/>
          <w:color w:val="303030"/>
          <w:spacing w:val="-2"/>
        </w:rPr>
        <w:t>software,</w:t>
      </w:r>
      <w:r>
        <w:rPr>
          <w:rFonts w:ascii="Verdana" w:hAnsi="Verdana"/>
          <w:color w:val="303030"/>
          <w:spacing w:val="-16"/>
        </w:rPr>
        <w:t xml:space="preserve"> </w:t>
      </w:r>
      <w:r>
        <w:rPr>
          <w:rFonts w:ascii="Verdana" w:hAnsi="Verdana"/>
          <w:color w:val="303030"/>
          <w:spacing w:val="-2"/>
        </w:rPr>
        <w:t>or</w:t>
      </w:r>
      <w:r>
        <w:rPr>
          <w:rFonts w:ascii="Verdana" w:hAnsi="Verdana"/>
          <w:color w:val="303030"/>
          <w:spacing w:val="-16"/>
        </w:rPr>
        <w:t xml:space="preserve"> </w:t>
      </w:r>
      <w:r>
        <w:rPr>
          <w:rFonts w:ascii="Verdana" w:hAnsi="Verdana"/>
          <w:color w:val="303030"/>
          <w:spacing w:val="-4"/>
        </w:rPr>
        <w:t>data</w:t>
      </w:r>
    </w:p>
    <w:p w:rsidR="006E678D" w:rsidRDefault="008631A5">
      <w:pPr>
        <w:pStyle w:val="ListParagraph"/>
        <w:numPr>
          <w:ilvl w:val="0"/>
          <w:numId w:val="1"/>
        </w:numPr>
        <w:tabs>
          <w:tab w:val="left" w:pos="1439"/>
        </w:tabs>
        <w:spacing w:line="293" w:lineRule="exact"/>
        <w:ind w:left="1439" w:hanging="359"/>
        <w:rPr>
          <w:rFonts w:ascii="Symbol" w:hAnsi="Symbol"/>
          <w:color w:val="303030"/>
          <w:sz w:val="24"/>
        </w:rPr>
      </w:pPr>
      <w:r>
        <w:rPr>
          <w:rFonts w:ascii="Verdana" w:hAnsi="Verdana"/>
          <w:color w:val="303030"/>
          <w:spacing w:val="-2"/>
        </w:rPr>
        <w:t>Unauthorized</w:t>
      </w:r>
      <w:r>
        <w:rPr>
          <w:rFonts w:ascii="Verdana" w:hAnsi="Verdana"/>
          <w:color w:val="303030"/>
          <w:spacing w:val="-9"/>
        </w:rPr>
        <w:t xml:space="preserve"> </w:t>
      </w:r>
      <w:r>
        <w:rPr>
          <w:rFonts w:ascii="Verdana" w:hAnsi="Verdana"/>
          <w:color w:val="303030"/>
          <w:spacing w:val="-2"/>
        </w:rPr>
        <w:t>changes</w:t>
      </w:r>
      <w:r>
        <w:rPr>
          <w:rFonts w:ascii="Verdana" w:hAnsi="Verdana"/>
          <w:color w:val="303030"/>
          <w:spacing w:val="-12"/>
        </w:rPr>
        <w:t xml:space="preserve"> </w:t>
      </w:r>
      <w:r>
        <w:rPr>
          <w:rFonts w:ascii="Verdana" w:hAnsi="Verdana"/>
          <w:color w:val="303030"/>
          <w:spacing w:val="-2"/>
        </w:rPr>
        <w:t>to</w:t>
      </w:r>
      <w:r>
        <w:rPr>
          <w:rFonts w:ascii="Verdana" w:hAnsi="Verdana"/>
          <w:color w:val="303030"/>
          <w:spacing w:val="-13"/>
        </w:rPr>
        <w:t xml:space="preserve"> </w:t>
      </w:r>
      <w:r>
        <w:rPr>
          <w:rFonts w:ascii="Verdana" w:hAnsi="Verdana"/>
          <w:color w:val="303030"/>
          <w:spacing w:val="-2"/>
        </w:rPr>
        <w:t>systems,</w:t>
      </w:r>
      <w:r>
        <w:rPr>
          <w:rFonts w:ascii="Verdana" w:hAnsi="Verdana"/>
          <w:color w:val="303030"/>
          <w:spacing w:val="-12"/>
        </w:rPr>
        <w:t xml:space="preserve"> </w:t>
      </w:r>
      <w:r>
        <w:rPr>
          <w:rFonts w:ascii="Verdana" w:hAnsi="Verdana"/>
          <w:color w:val="303030"/>
          <w:spacing w:val="-2"/>
        </w:rPr>
        <w:t>software,</w:t>
      </w:r>
      <w:r>
        <w:rPr>
          <w:rFonts w:ascii="Verdana" w:hAnsi="Verdana"/>
          <w:color w:val="303030"/>
          <w:spacing w:val="-13"/>
        </w:rPr>
        <w:t xml:space="preserve"> </w:t>
      </w:r>
      <w:r>
        <w:rPr>
          <w:rFonts w:ascii="Verdana" w:hAnsi="Verdana"/>
          <w:color w:val="303030"/>
          <w:spacing w:val="-2"/>
        </w:rPr>
        <w:t>or</w:t>
      </w:r>
      <w:r>
        <w:rPr>
          <w:rFonts w:ascii="Verdana" w:hAnsi="Verdana"/>
          <w:color w:val="303030"/>
          <w:spacing w:val="-12"/>
        </w:rPr>
        <w:t xml:space="preserve"> </w:t>
      </w:r>
      <w:r>
        <w:rPr>
          <w:rFonts w:ascii="Verdana" w:hAnsi="Verdana"/>
          <w:color w:val="303030"/>
          <w:spacing w:val="-4"/>
        </w:rPr>
        <w:t>data</w:t>
      </w:r>
    </w:p>
    <w:p w:rsidR="006E678D" w:rsidRDefault="008631A5">
      <w:pPr>
        <w:pStyle w:val="ListParagraph"/>
        <w:numPr>
          <w:ilvl w:val="0"/>
          <w:numId w:val="1"/>
        </w:numPr>
        <w:tabs>
          <w:tab w:val="left" w:pos="1439"/>
        </w:tabs>
        <w:spacing w:before="2"/>
        <w:ind w:left="1439" w:hanging="359"/>
        <w:rPr>
          <w:rFonts w:ascii="Symbol" w:hAnsi="Symbol"/>
          <w:color w:val="303030"/>
          <w:sz w:val="24"/>
        </w:rPr>
      </w:pPr>
      <w:r>
        <w:rPr>
          <w:rFonts w:ascii="Verdana" w:hAnsi="Verdana"/>
          <w:color w:val="303030"/>
        </w:rPr>
        <w:t>Loss</w:t>
      </w:r>
      <w:r>
        <w:rPr>
          <w:rFonts w:ascii="Verdana" w:hAnsi="Verdana"/>
          <w:color w:val="303030"/>
          <w:spacing w:val="-15"/>
        </w:rPr>
        <w:t xml:space="preserve"> </w:t>
      </w:r>
      <w:r>
        <w:rPr>
          <w:rFonts w:ascii="Verdana" w:hAnsi="Verdana"/>
          <w:color w:val="303030"/>
        </w:rPr>
        <w:t>or</w:t>
      </w:r>
      <w:r>
        <w:rPr>
          <w:rFonts w:ascii="Verdana" w:hAnsi="Verdana"/>
          <w:color w:val="303030"/>
          <w:spacing w:val="-14"/>
        </w:rPr>
        <w:t xml:space="preserve"> </w:t>
      </w:r>
      <w:r>
        <w:rPr>
          <w:rFonts w:ascii="Verdana" w:hAnsi="Verdana"/>
          <w:color w:val="303030"/>
        </w:rPr>
        <w:t>theft</w:t>
      </w:r>
      <w:r>
        <w:rPr>
          <w:rFonts w:ascii="Verdana" w:hAnsi="Verdana"/>
          <w:color w:val="303030"/>
          <w:spacing w:val="-18"/>
        </w:rPr>
        <w:t xml:space="preserve"> </w:t>
      </w:r>
      <w:r>
        <w:rPr>
          <w:rFonts w:ascii="Verdana" w:hAnsi="Verdana"/>
          <w:color w:val="303030"/>
        </w:rPr>
        <w:t>of</w:t>
      </w:r>
      <w:r>
        <w:rPr>
          <w:rFonts w:ascii="Verdana" w:hAnsi="Verdana"/>
          <w:color w:val="303030"/>
          <w:spacing w:val="-19"/>
        </w:rPr>
        <w:t xml:space="preserve"> </w:t>
      </w:r>
      <w:r>
        <w:rPr>
          <w:rFonts w:ascii="Verdana" w:hAnsi="Verdana"/>
          <w:color w:val="303030"/>
        </w:rPr>
        <w:t>equipment</w:t>
      </w:r>
      <w:r>
        <w:rPr>
          <w:rFonts w:ascii="Verdana" w:hAnsi="Verdana"/>
          <w:color w:val="303030"/>
          <w:spacing w:val="-18"/>
        </w:rPr>
        <w:t xml:space="preserve"> </w:t>
      </w:r>
      <w:r>
        <w:rPr>
          <w:rFonts w:ascii="Verdana" w:hAnsi="Verdana"/>
          <w:color w:val="303030"/>
        </w:rPr>
        <w:t>used</w:t>
      </w:r>
      <w:r>
        <w:rPr>
          <w:rFonts w:ascii="Verdana" w:hAnsi="Verdana"/>
          <w:color w:val="303030"/>
          <w:spacing w:val="-15"/>
        </w:rPr>
        <w:t xml:space="preserve"> </w:t>
      </w:r>
      <w:r>
        <w:rPr>
          <w:rFonts w:ascii="Verdana" w:hAnsi="Verdana"/>
          <w:color w:val="303030"/>
        </w:rPr>
        <w:t>to</w:t>
      </w:r>
      <w:r>
        <w:rPr>
          <w:rFonts w:ascii="Verdana" w:hAnsi="Verdana"/>
          <w:color w:val="303030"/>
          <w:spacing w:val="-15"/>
        </w:rPr>
        <w:t xml:space="preserve"> </w:t>
      </w:r>
      <w:r>
        <w:rPr>
          <w:rFonts w:ascii="Verdana" w:hAnsi="Verdana"/>
          <w:color w:val="303030"/>
        </w:rPr>
        <w:t>store</w:t>
      </w:r>
      <w:r>
        <w:rPr>
          <w:rFonts w:ascii="Verdana" w:hAnsi="Verdana"/>
          <w:color w:val="303030"/>
          <w:spacing w:val="-16"/>
        </w:rPr>
        <w:t xml:space="preserve"> </w:t>
      </w:r>
      <w:r>
        <w:rPr>
          <w:rFonts w:ascii="Verdana" w:hAnsi="Verdana"/>
          <w:color w:val="303030"/>
        </w:rPr>
        <w:t>or</w:t>
      </w:r>
      <w:r>
        <w:rPr>
          <w:rFonts w:ascii="Verdana" w:hAnsi="Verdana"/>
          <w:color w:val="303030"/>
          <w:spacing w:val="-14"/>
        </w:rPr>
        <w:t xml:space="preserve"> </w:t>
      </w:r>
      <w:r>
        <w:rPr>
          <w:rFonts w:ascii="Verdana" w:hAnsi="Verdana"/>
          <w:color w:val="303030"/>
        </w:rPr>
        <w:t>work</w:t>
      </w:r>
      <w:r>
        <w:rPr>
          <w:rFonts w:ascii="Verdana" w:hAnsi="Verdana"/>
          <w:color w:val="303030"/>
          <w:spacing w:val="-14"/>
        </w:rPr>
        <w:t xml:space="preserve"> </w:t>
      </w:r>
      <w:r>
        <w:rPr>
          <w:rFonts w:ascii="Verdana" w:hAnsi="Verdana"/>
          <w:color w:val="303030"/>
        </w:rPr>
        <w:t>with</w:t>
      </w:r>
      <w:r>
        <w:rPr>
          <w:rFonts w:ascii="Verdana" w:hAnsi="Verdana"/>
          <w:color w:val="303030"/>
          <w:spacing w:val="-13"/>
        </w:rPr>
        <w:t xml:space="preserve"> </w:t>
      </w:r>
      <w:r>
        <w:rPr>
          <w:rFonts w:ascii="Verdana" w:hAnsi="Verdana"/>
          <w:color w:val="303030"/>
        </w:rPr>
        <w:t>sensitive</w:t>
      </w:r>
      <w:r>
        <w:rPr>
          <w:rFonts w:ascii="Verdana" w:hAnsi="Verdana"/>
          <w:color w:val="303030"/>
          <w:spacing w:val="-11"/>
        </w:rPr>
        <w:t xml:space="preserve"> </w:t>
      </w:r>
      <w:r>
        <w:rPr>
          <w:rFonts w:ascii="Verdana" w:hAnsi="Verdana"/>
          <w:color w:val="303030"/>
        </w:rPr>
        <w:t>university</w:t>
      </w:r>
      <w:r>
        <w:rPr>
          <w:rFonts w:ascii="Verdana" w:hAnsi="Verdana"/>
          <w:color w:val="303030"/>
          <w:spacing w:val="-12"/>
        </w:rPr>
        <w:t xml:space="preserve"> </w:t>
      </w:r>
      <w:r>
        <w:rPr>
          <w:rFonts w:ascii="Verdana" w:hAnsi="Verdana"/>
          <w:color w:val="303030"/>
          <w:spacing w:val="-4"/>
        </w:rPr>
        <w:t>data</w:t>
      </w:r>
    </w:p>
    <w:p w:rsidR="006E678D" w:rsidRDefault="008631A5">
      <w:pPr>
        <w:pStyle w:val="ListParagraph"/>
        <w:numPr>
          <w:ilvl w:val="0"/>
          <w:numId w:val="1"/>
        </w:numPr>
        <w:tabs>
          <w:tab w:val="left" w:pos="1439"/>
        </w:tabs>
        <w:spacing w:before="2"/>
        <w:ind w:left="1439" w:hanging="359"/>
        <w:rPr>
          <w:rFonts w:ascii="Symbol" w:hAnsi="Symbol"/>
          <w:color w:val="303030"/>
          <w:sz w:val="24"/>
        </w:rPr>
      </w:pPr>
      <w:r>
        <w:rPr>
          <w:rFonts w:ascii="Verdana" w:hAnsi="Verdana"/>
          <w:color w:val="303030"/>
          <w:spacing w:val="-4"/>
        </w:rPr>
        <w:t>Denial-of-service</w:t>
      </w:r>
      <w:r>
        <w:rPr>
          <w:rFonts w:ascii="Verdana" w:hAnsi="Verdana"/>
          <w:color w:val="303030"/>
          <w:spacing w:val="13"/>
        </w:rPr>
        <w:t xml:space="preserve"> </w:t>
      </w:r>
      <w:r>
        <w:rPr>
          <w:rFonts w:ascii="Verdana" w:hAnsi="Verdana"/>
          <w:color w:val="303030"/>
          <w:spacing w:val="-4"/>
        </w:rPr>
        <w:t>attack</w:t>
      </w:r>
    </w:p>
    <w:p w:rsidR="006E678D" w:rsidRDefault="008631A5">
      <w:pPr>
        <w:pStyle w:val="ListParagraph"/>
        <w:numPr>
          <w:ilvl w:val="0"/>
          <w:numId w:val="1"/>
        </w:numPr>
        <w:tabs>
          <w:tab w:val="left" w:pos="1439"/>
        </w:tabs>
        <w:spacing w:before="2"/>
        <w:ind w:left="1439" w:hanging="359"/>
        <w:rPr>
          <w:rFonts w:ascii="Symbol" w:hAnsi="Symbol"/>
          <w:color w:val="303030"/>
          <w:sz w:val="24"/>
        </w:rPr>
      </w:pPr>
      <w:r>
        <w:rPr>
          <w:rFonts w:ascii="Verdana" w:hAnsi="Verdana"/>
          <w:color w:val="303030"/>
          <w:spacing w:val="-2"/>
        </w:rPr>
        <w:t>Interference</w:t>
      </w:r>
      <w:r>
        <w:rPr>
          <w:rFonts w:ascii="Verdana" w:hAnsi="Verdana"/>
          <w:color w:val="303030"/>
          <w:spacing w:val="-10"/>
        </w:rPr>
        <w:t xml:space="preserve"> </w:t>
      </w:r>
      <w:r>
        <w:rPr>
          <w:rFonts w:ascii="Verdana" w:hAnsi="Verdana"/>
          <w:color w:val="303030"/>
          <w:spacing w:val="-2"/>
        </w:rPr>
        <w:t>with</w:t>
      </w:r>
      <w:r>
        <w:rPr>
          <w:rFonts w:ascii="Verdana" w:hAnsi="Verdana"/>
          <w:color w:val="303030"/>
          <w:spacing w:val="-10"/>
        </w:rPr>
        <w:t xml:space="preserve"> </w:t>
      </w:r>
      <w:r>
        <w:rPr>
          <w:rFonts w:ascii="Verdana" w:hAnsi="Verdana"/>
          <w:color w:val="303030"/>
          <w:spacing w:val="-2"/>
        </w:rPr>
        <w:t>the</w:t>
      </w:r>
      <w:r>
        <w:rPr>
          <w:rFonts w:ascii="Verdana" w:hAnsi="Verdana"/>
          <w:color w:val="303030"/>
          <w:spacing w:val="-13"/>
        </w:rPr>
        <w:t xml:space="preserve"> </w:t>
      </w:r>
      <w:r>
        <w:rPr>
          <w:rFonts w:ascii="Verdana" w:hAnsi="Verdana"/>
          <w:color w:val="303030"/>
          <w:spacing w:val="-2"/>
        </w:rPr>
        <w:t>intended</w:t>
      </w:r>
      <w:r>
        <w:rPr>
          <w:rFonts w:ascii="Verdana" w:hAnsi="Verdana"/>
          <w:color w:val="303030"/>
          <w:spacing w:val="-13"/>
        </w:rPr>
        <w:t xml:space="preserve"> </w:t>
      </w:r>
      <w:r>
        <w:rPr>
          <w:rFonts w:ascii="Verdana" w:hAnsi="Verdana"/>
          <w:color w:val="303030"/>
          <w:spacing w:val="-2"/>
        </w:rPr>
        <w:t>use</w:t>
      </w:r>
      <w:r>
        <w:rPr>
          <w:rFonts w:ascii="Verdana" w:hAnsi="Verdana"/>
          <w:color w:val="303030"/>
          <w:spacing w:val="-14"/>
        </w:rPr>
        <w:t xml:space="preserve"> </w:t>
      </w:r>
      <w:r>
        <w:rPr>
          <w:rFonts w:ascii="Verdana" w:hAnsi="Verdana"/>
          <w:color w:val="303030"/>
          <w:spacing w:val="-2"/>
        </w:rPr>
        <w:t>of</w:t>
      </w:r>
      <w:r>
        <w:rPr>
          <w:rFonts w:ascii="Verdana" w:hAnsi="Verdana"/>
          <w:color w:val="303030"/>
          <w:spacing w:val="-12"/>
        </w:rPr>
        <w:t xml:space="preserve"> </w:t>
      </w:r>
      <w:r>
        <w:rPr>
          <w:rFonts w:ascii="Verdana" w:hAnsi="Verdana"/>
          <w:color w:val="303030"/>
          <w:spacing w:val="-2"/>
        </w:rPr>
        <w:t>IT</w:t>
      </w:r>
      <w:r>
        <w:rPr>
          <w:rFonts w:ascii="Verdana" w:hAnsi="Verdana"/>
          <w:color w:val="303030"/>
          <w:spacing w:val="-9"/>
        </w:rPr>
        <w:t xml:space="preserve"> </w:t>
      </w:r>
      <w:r>
        <w:rPr>
          <w:rFonts w:ascii="Verdana" w:hAnsi="Verdana"/>
          <w:color w:val="303030"/>
          <w:spacing w:val="-2"/>
        </w:rPr>
        <w:t>resources</w:t>
      </w:r>
    </w:p>
    <w:p w:rsidR="006E678D" w:rsidRDefault="006E678D">
      <w:pPr>
        <w:pStyle w:val="BodyText"/>
        <w:spacing w:before="168"/>
        <w:rPr>
          <w:rFonts w:ascii="Verdana"/>
        </w:rPr>
      </w:pPr>
    </w:p>
    <w:p w:rsidR="006E678D" w:rsidRDefault="008631A5">
      <w:pPr>
        <w:pStyle w:val="Heading2"/>
      </w:pPr>
      <w:bookmarkStart w:id="10" w:name="Why_Report_an_Incident?"/>
      <w:bookmarkStart w:id="11" w:name="_ITS_can_help_you_resolve_the_incident_"/>
      <w:bookmarkEnd w:id="10"/>
      <w:bookmarkEnd w:id="11"/>
      <w:r>
        <w:rPr>
          <w:color w:val="004C97"/>
        </w:rPr>
        <w:t>Why</w:t>
      </w:r>
      <w:r>
        <w:rPr>
          <w:color w:val="004C97"/>
          <w:spacing w:val="9"/>
        </w:rPr>
        <w:t xml:space="preserve"> </w:t>
      </w:r>
      <w:r>
        <w:rPr>
          <w:color w:val="004C97"/>
        </w:rPr>
        <w:t>Report</w:t>
      </w:r>
      <w:r>
        <w:rPr>
          <w:color w:val="004C97"/>
          <w:spacing w:val="6"/>
        </w:rPr>
        <w:t xml:space="preserve"> </w:t>
      </w:r>
      <w:r>
        <w:rPr>
          <w:color w:val="004C97"/>
        </w:rPr>
        <w:t>an</w:t>
      </w:r>
      <w:r>
        <w:rPr>
          <w:color w:val="004C97"/>
          <w:spacing w:val="4"/>
        </w:rPr>
        <w:t xml:space="preserve"> </w:t>
      </w:r>
      <w:r>
        <w:rPr>
          <w:color w:val="004C97"/>
          <w:spacing w:val="-2"/>
        </w:rPr>
        <w:t>Incident?</w:t>
      </w:r>
    </w:p>
    <w:p w:rsidR="006E678D" w:rsidRDefault="008631A5">
      <w:pPr>
        <w:pStyle w:val="ListParagraph"/>
        <w:numPr>
          <w:ilvl w:val="0"/>
          <w:numId w:val="1"/>
        </w:numPr>
        <w:tabs>
          <w:tab w:val="left" w:pos="1439"/>
        </w:tabs>
        <w:spacing w:before="9" w:line="289" w:lineRule="exact"/>
        <w:ind w:left="1439" w:hanging="359"/>
        <w:rPr>
          <w:rFonts w:ascii="Symbol" w:hAnsi="Symbol"/>
          <w:color w:val="303030"/>
          <w:sz w:val="24"/>
        </w:rPr>
      </w:pPr>
      <w:r>
        <w:rPr>
          <w:color w:val="303030"/>
        </w:rPr>
        <w:t>ITS</w:t>
      </w:r>
      <w:r>
        <w:rPr>
          <w:color w:val="303030"/>
          <w:spacing w:val="3"/>
        </w:rPr>
        <w:t xml:space="preserve"> </w:t>
      </w:r>
      <w:r>
        <w:rPr>
          <w:color w:val="303030"/>
        </w:rPr>
        <w:t>can</w:t>
      </w:r>
      <w:r>
        <w:rPr>
          <w:color w:val="303030"/>
          <w:spacing w:val="4"/>
        </w:rPr>
        <w:t xml:space="preserve"> </w:t>
      </w:r>
      <w:r>
        <w:rPr>
          <w:color w:val="303030"/>
        </w:rPr>
        <w:t>help</w:t>
      </w:r>
      <w:r>
        <w:rPr>
          <w:color w:val="303030"/>
          <w:spacing w:val="3"/>
        </w:rPr>
        <w:t xml:space="preserve"> </w:t>
      </w:r>
      <w:r>
        <w:rPr>
          <w:color w:val="303030"/>
        </w:rPr>
        <w:t>you</w:t>
      </w:r>
      <w:r>
        <w:rPr>
          <w:color w:val="303030"/>
          <w:spacing w:val="4"/>
        </w:rPr>
        <w:t xml:space="preserve"> </w:t>
      </w:r>
      <w:r>
        <w:rPr>
          <w:color w:val="303030"/>
        </w:rPr>
        <w:t>resolve</w:t>
      </w:r>
      <w:r>
        <w:rPr>
          <w:color w:val="303030"/>
          <w:spacing w:val="3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4"/>
        </w:rPr>
        <w:t xml:space="preserve"> </w:t>
      </w:r>
      <w:r>
        <w:rPr>
          <w:color w:val="303030"/>
        </w:rPr>
        <w:t>incident and recover your</w:t>
      </w:r>
      <w:r>
        <w:rPr>
          <w:color w:val="303030"/>
          <w:spacing w:val="1"/>
        </w:rPr>
        <w:t xml:space="preserve"> </w:t>
      </w:r>
      <w:r>
        <w:rPr>
          <w:color w:val="303030"/>
          <w:spacing w:val="-2"/>
        </w:rPr>
        <w:t>account/assets</w:t>
      </w:r>
    </w:p>
    <w:p w:rsidR="006E678D" w:rsidRDefault="008631A5">
      <w:pPr>
        <w:pStyle w:val="ListParagraph"/>
        <w:numPr>
          <w:ilvl w:val="0"/>
          <w:numId w:val="1"/>
        </w:numPr>
        <w:tabs>
          <w:tab w:val="left" w:pos="1439"/>
        </w:tabs>
        <w:spacing w:line="289" w:lineRule="exact"/>
        <w:ind w:left="1439" w:hanging="359"/>
        <w:rPr>
          <w:rFonts w:ascii="Symbol" w:hAnsi="Symbol"/>
          <w:color w:val="303030"/>
          <w:sz w:val="24"/>
        </w:rPr>
      </w:pPr>
      <w:bookmarkStart w:id="12" w:name="_It_is_UWF_policy_to_report_IT_security"/>
      <w:bookmarkStart w:id="13" w:name="Overview_of_IT_Security_Incident_Respons"/>
      <w:bookmarkEnd w:id="12"/>
      <w:bookmarkEnd w:id="13"/>
      <w:r>
        <w:rPr>
          <w:color w:val="303030"/>
        </w:rPr>
        <w:t>It</w:t>
      </w:r>
      <w:r>
        <w:rPr>
          <w:color w:val="303030"/>
          <w:spacing w:val="3"/>
        </w:rPr>
        <w:t xml:space="preserve"> </w:t>
      </w:r>
      <w:r>
        <w:rPr>
          <w:color w:val="303030"/>
        </w:rPr>
        <w:t>is</w:t>
      </w:r>
      <w:r>
        <w:rPr>
          <w:color w:val="303030"/>
          <w:spacing w:val="3"/>
        </w:rPr>
        <w:t xml:space="preserve"> </w:t>
      </w:r>
      <w:r>
        <w:rPr>
          <w:color w:val="303030"/>
        </w:rPr>
        <w:t>UWF</w:t>
      </w:r>
      <w:r>
        <w:rPr>
          <w:color w:val="303030"/>
          <w:spacing w:val="3"/>
        </w:rPr>
        <w:t xml:space="preserve"> </w:t>
      </w:r>
      <w:r>
        <w:rPr>
          <w:color w:val="303030"/>
        </w:rPr>
        <w:t>policy</w:t>
      </w:r>
      <w:r>
        <w:rPr>
          <w:color w:val="303030"/>
          <w:spacing w:val="2"/>
        </w:rPr>
        <w:t xml:space="preserve"> </w:t>
      </w:r>
      <w:r>
        <w:rPr>
          <w:color w:val="303030"/>
        </w:rPr>
        <w:t>to</w:t>
      </w:r>
      <w:r>
        <w:rPr>
          <w:color w:val="303030"/>
          <w:spacing w:val="3"/>
        </w:rPr>
        <w:t xml:space="preserve"> </w:t>
      </w:r>
      <w:r>
        <w:rPr>
          <w:color w:val="303030"/>
        </w:rPr>
        <w:t>report IT</w:t>
      </w:r>
      <w:r>
        <w:rPr>
          <w:color w:val="303030"/>
          <w:spacing w:val="2"/>
        </w:rPr>
        <w:t xml:space="preserve"> </w:t>
      </w:r>
      <w:r>
        <w:rPr>
          <w:color w:val="303030"/>
        </w:rPr>
        <w:t>security</w:t>
      </w:r>
      <w:r>
        <w:rPr>
          <w:color w:val="303030"/>
          <w:spacing w:val="3"/>
        </w:rPr>
        <w:t xml:space="preserve"> </w:t>
      </w:r>
      <w:r>
        <w:rPr>
          <w:color w:val="303030"/>
          <w:spacing w:val="-2"/>
        </w:rPr>
        <w:t>incidents</w:t>
      </w:r>
    </w:p>
    <w:p w:rsidR="006E678D" w:rsidRDefault="006E678D">
      <w:pPr>
        <w:pStyle w:val="BodyText"/>
        <w:spacing w:before="182"/>
      </w:pPr>
    </w:p>
    <w:p w:rsidR="006E678D" w:rsidRDefault="008631A5">
      <w:pPr>
        <w:pStyle w:val="Heading2"/>
      </w:pPr>
      <w:r>
        <w:rPr>
          <w:color w:val="004C97"/>
        </w:rPr>
        <w:t>Overview</w:t>
      </w:r>
      <w:r>
        <w:rPr>
          <w:color w:val="004C97"/>
          <w:spacing w:val="-3"/>
        </w:rPr>
        <w:t xml:space="preserve"> </w:t>
      </w:r>
      <w:r>
        <w:rPr>
          <w:color w:val="004C97"/>
        </w:rPr>
        <w:t>of</w:t>
      </w:r>
      <w:r>
        <w:rPr>
          <w:color w:val="004C97"/>
          <w:spacing w:val="-3"/>
        </w:rPr>
        <w:t xml:space="preserve"> </w:t>
      </w:r>
      <w:r>
        <w:rPr>
          <w:color w:val="004C97"/>
        </w:rPr>
        <w:t>IT</w:t>
      </w:r>
      <w:r>
        <w:rPr>
          <w:color w:val="004C97"/>
          <w:spacing w:val="-7"/>
        </w:rPr>
        <w:t xml:space="preserve"> </w:t>
      </w:r>
      <w:r>
        <w:rPr>
          <w:color w:val="004C97"/>
        </w:rPr>
        <w:t>Security</w:t>
      </w:r>
      <w:r>
        <w:rPr>
          <w:color w:val="004C97"/>
          <w:spacing w:val="-4"/>
        </w:rPr>
        <w:t xml:space="preserve"> </w:t>
      </w:r>
      <w:r>
        <w:rPr>
          <w:color w:val="004C97"/>
        </w:rPr>
        <w:t>Incident</w:t>
      </w:r>
      <w:r>
        <w:rPr>
          <w:color w:val="004C97"/>
          <w:spacing w:val="-10"/>
        </w:rPr>
        <w:t xml:space="preserve"> </w:t>
      </w:r>
      <w:r>
        <w:rPr>
          <w:color w:val="004C97"/>
        </w:rPr>
        <w:t>Response</w:t>
      </w:r>
      <w:r>
        <w:rPr>
          <w:color w:val="004C97"/>
          <w:spacing w:val="-7"/>
        </w:rPr>
        <w:t xml:space="preserve"> </w:t>
      </w:r>
      <w:r>
        <w:rPr>
          <w:color w:val="004C97"/>
        </w:rPr>
        <w:t>and</w:t>
      </w:r>
      <w:r>
        <w:rPr>
          <w:color w:val="004C97"/>
          <w:spacing w:val="-6"/>
        </w:rPr>
        <w:t xml:space="preserve"> </w:t>
      </w:r>
      <w:r>
        <w:rPr>
          <w:color w:val="004C97"/>
          <w:spacing w:val="-2"/>
        </w:rPr>
        <w:t>Reporting</w:t>
      </w:r>
    </w:p>
    <w:p w:rsidR="006E678D" w:rsidRDefault="008631A5">
      <w:pPr>
        <w:pStyle w:val="BodyText"/>
        <w:spacing w:before="160"/>
        <w:ind w:left="720" w:right="350"/>
        <w:jc w:val="both"/>
      </w:pPr>
      <w:r>
        <w:rPr>
          <w:color w:val="303030"/>
        </w:rPr>
        <w:t>Information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Technology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(IT)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Security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Incident</w:t>
      </w:r>
      <w:r>
        <w:rPr>
          <w:color w:val="303030"/>
          <w:spacing w:val="-8"/>
        </w:rPr>
        <w:t xml:space="preserve"> </w:t>
      </w:r>
      <w:r>
        <w:rPr>
          <w:color w:val="303030"/>
        </w:rPr>
        <w:t>Response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and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Reporting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is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tied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to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principal</w:t>
      </w:r>
      <w:r>
        <w:rPr>
          <w:color w:val="303030"/>
          <w:spacing w:val="-7"/>
        </w:rPr>
        <w:t xml:space="preserve"> </w:t>
      </w:r>
      <w:r>
        <w:rPr>
          <w:color w:val="303030"/>
        </w:rPr>
        <w:t>University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goal</w:t>
      </w:r>
      <w:r>
        <w:rPr>
          <w:color w:val="303030"/>
          <w:spacing w:val="-7"/>
        </w:rPr>
        <w:t xml:space="preserve"> </w:t>
      </w:r>
      <w:r>
        <w:rPr>
          <w:color w:val="303030"/>
        </w:rPr>
        <w:t>for information security: preserving the confidentiality, integrity and availability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of enterprise information assets.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An effective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IT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Security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Incident</w:t>
      </w:r>
      <w:r>
        <w:rPr>
          <w:color w:val="303030"/>
          <w:spacing w:val="-8"/>
        </w:rPr>
        <w:t xml:space="preserve"> </w:t>
      </w:r>
      <w:r>
        <w:rPr>
          <w:color w:val="303030"/>
        </w:rPr>
        <w:t>Response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program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provides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a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means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of</w:t>
      </w:r>
      <w:r>
        <w:rPr>
          <w:color w:val="303030"/>
          <w:spacing w:val="-8"/>
        </w:rPr>
        <w:t xml:space="preserve"> </w:t>
      </w:r>
      <w:r>
        <w:rPr>
          <w:color w:val="303030"/>
        </w:rPr>
        <w:t>dealing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with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unexpected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circumstances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in such a wa</w:t>
      </w:r>
      <w:r>
        <w:rPr>
          <w:color w:val="303030"/>
        </w:rPr>
        <w:t>y as to minimize impact to the University. It also provides management with sufficient information on which to base an appropriate course of action. A systematic IT Security Incident Response program utilizing a formal methodology offers several benefits t</w:t>
      </w:r>
      <w:r>
        <w:rPr>
          <w:color w:val="303030"/>
        </w:rPr>
        <w:t>o the University such as:</w:t>
      </w:r>
    </w:p>
    <w:p w:rsidR="006E678D" w:rsidRDefault="006E678D">
      <w:pPr>
        <w:pStyle w:val="BodyText"/>
        <w:spacing w:before="26"/>
      </w:pPr>
    </w:p>
    <w:p w:rsidR="006E678D" w:rsidRDefault="008631A5">
      <w:pPr>
        <w:pStyle w:val="ListParagraph"/>
        <w:numPr>
          <w:ilvl w:val="0"/>
          <w:numId w:val="1"/>
        </w:numPr>
        <w:tabs>
          <w:tab w:val="left" w:pos="1439"/>
        </w:tabs>
        <w:spacing w:line="291" w:lineRule="exact"/>
        <w:ind w:left="1439" w:hanging="359"/>
        <w:jc w:val="both"/>
        <w:rPr>
          <w:rFonts w:ascii="Symbol" w:hAnsi="Symbol"/>
          <w:color w:val="303030"/>
          <w:sz w:val="24"/>
        </w:rPr>
      </w:pPr>
      <w:r>
        <w:rPr>
          <w:color w:val="303030"/>
        </w:rPr>
        <w:t>Providing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a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structured,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logical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approach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to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use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in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situations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that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are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usually</w:t>
      </w:r>
      <w:r>
        <w:rPr>
          <w:color w:val="303030"/>
          <w:spacing w:val="-6"/>
        </w:rPr>
        <w:t xml:space="preserve"> </w:t>
      </w:r>
      <w:r>
        <w:rPr>
          <w:color w:val="303030"/>
          <w:spacing w:val="-2"/>
        </w:rPr>
        <w:t>chaotic</w:t>
      </w:r>
    </w:p>
    <w:p w:rsidR="006E678D" w:rsidRDefault="008631A5">
      <w:pPr>
        <w:pStyle w:val="ListParagraph"/>
        <w:numPr>
          <w:ilvl w:val="0"/>
          <w:numId w:val="1"/>
        </w:numPr>
        <w:tabs>
          <w:tab w:val="left" w:pos="1440"/>
        </w:tabs>
        <w:spacing w:before="5" w:line="232" w:lineRule="auto"/>
        <w:ind w:right="351"/>
        <w:jc w:val="both"/>
        <w:rPr>
          <w:rFonts w:ascii="Symbol" w:hAnsi="Symbol"/>
          <w:color w:val="303030"/>
          <w:sz w:val="24"/>
        </w:rPr>
      </w:pPr>
      <w:r>
        <w:rPr>
          <w:color w:val="303030"/>
        </w:rPr>
        <w:t>Increasing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efficiency</w:t>
      </w:r>
      <w:r>
        <w:rPr>
          <w:color w:val="303030"/>
          <w:spacing w:val="-13"/>
        </w:rPr>
        <w:t xml:space="preserve"> </w:t>
      </w:r>
      <w:r>
        <w:rPr>
          <w:color w:val="303030"/>
        </w:rPr>
        <w:t>of</w:t>
      </w:r>
      <w:r>
        <w:rPr>
          <w:color w:val="303030"/>
          <w:spacing w:val="-12"/>
        </w:rPr>
        <w:t xml:space="preserve"> </w:t>
      </w:r>
      <w:r>
        <w:rPr>
          <w:color w:val="303030"/>
        </w:rPr>
        <w:t>dealing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with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an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incident,</w:t>
      </w:r>
      <w:r>
        <w:rPr>
          <w:color w:val="303030"/>
          <w:spacing w:val="-8"/>
        </w:rPr>
        <w:t xml:space="preserve"> </w:t>
      </w:r>
      <w:r>
        <w:rPr>
          <w:color w:val="303030"/>
        </w:rPr>
        <w:t>which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reduces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impact</w:t>
      </w:r>
      <w:r>
        <w:rPr>
          <w:color w:val="303030"/>
          <w:spacing w:val="-12"/>
        </w:rPr>
        <w:t xml:space="preserve"> </w:t>
      </w:r>
      <w:r>
        <w:rPr>
          <w:color w:val="303030"/>
        </w:rPr>
        <w:t>to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University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from</w:t>
      </w:r>
      <w:r>
        <w:rPr>
          <w:color w:val="303030"/>
          <w:spacing w:val="-7"/>
        </w:rPr>
        <w:t xml:space="preserve"> </w:t>
      </w:r>
      <w:r>
        <w:rPr>
          <w:color w:val="303030"/>
        </w:rPr>
        <w:t>both financial and human resources (HR) perspectives</w:t>
      </w:r>
    </w:p>
    <w:p w:rsidR="006E678D" w:rsidRDefault="008631A5">
      <w:pPr>
        <w:pStyle w:val="ListParagraph"/>
        <w:numPr>
          <w:ilvl w:val="0"/>
          <w:numId w:val="1"/>
        </w:numPr>
        <w:tabs>
          <w:tab w:val="left" w:pos="1440"/>
        </w:tabs>
        <w:spacing w:before="7" w:line="235" w:lineRule="auto"/>
        <w:ind w:right="356"/>
        <w:jc w:val="both"/>
        <w:rPr>
          <w:rFonts w:ascii="Symbol" w:hAnsi="Symbol"/>
          <w:color w:val="303030"/>
          <w:sz w:val="24"/>
        </w:rPr>
      </w:pPr>
      <w:r>
        <w:rPr>
          <w:color w:val="303030"/>
        </w:rPr>
        <w:t>Providing</w:t>
      </w:r>
      <w:r>
        <w:rPr>
          <w:color w:val="303030"/>
          <w:spacing w:val="-16"/>
        </w:rPr>
        <w:t xml:space="preserve"> </w:t>
      </w:r>
      <w:r>
        <w:rPr>
          <w:color w:val="303030"/>
        </w:rPr>
        <w:t>evidence</w:t>
      </w:r>
      <w:r>
        <w:rPr>
          <w:color w:val="303030"/>
          <w:spacing w:val="-13"/>
        </w:rPr>
        <w:t xml:space="preserve"> </w:t>
      </w:r>
      <w:r>
        <w:rPr>
          <w:color w:val="303030"/>
        </w:rPr>
        <w:t>of</w:t>
      </w:r>
      <w:r>
        <w:rPr>
          <w:color w:val="303030"/>
          <w:spacing w:val="-16"/>
        </w:rPr>
        <w:t xml:space="preserve"> </w:t>
      </w:r>
      <w:r>
        <w:rPr>
          <w:color w:val="303030"/>
        </w:rPr>
        <w:t>due</w:t>
      </w:r>
      <w:r>
        <w:rPr>
          <w:color w:val="303030"/>
          <w:spacing w:val="-12"/>
        </w:rPr>
        <w:t xml:space="preserve"> </w:t>
      </w:r>
      <w:r>
        <w:rPr>
          <w:color w:val="303030"/>
        </w:rPr>
        <w:t>diligence</w:t>
      </w:r>
      <w:r>
        <w:rPr>
          <w:color w:val="303030"/>
          <w:spacing w:val="-13"/>
        </w:rPr>
        <w:t xml:space="preserve"> </w:t>
      </w:r>
      <w:r>
        <w:rPr>
          <w:color w:val="303030"/>
        </w:rPr>
        <w:t>and</w:t>
      </w:r>
      <w:r>
        <w:rPr>
          <w:color w:val="303030"/>
          <w:spacing w:val="-13"/>
        </w:rPr>
        <w:t xml:space="preserve"> </w:t>
      </w:r>
      <w:r>
        <w:rPr>
          <w:color w:val="303030"/>
        </w:rPr>
        <w:t>forethought</w:t>
      </w:r>
      <w:r>
        <w:rPr>
          <w:color w:val="303030"/>
          <w:spacing w:val="-16"/>
        </w:rPr>
        <w:t xml:space="preserve"> </w:t>
      </w:r>
      <w:r>
        <w:rPr>
          <w:color w:val="303030"/>
        </w:rPr>
        <w:t>that</w:t>
      </w:r>
      <w:r>
        <w:rPr>
          <w:color w:val="303030"/>
          <w:spacing w:val="-15"/>
        </w:rPr>
        <w:t xml:space="preserve"> </w:t>
      </w:r>
      <w:r>
        <w:rPr>
          <w:color w:val="303030"/>
        </w:rPr>
        <w:t>may</w:t>
      </w:r>
      <w:r>
        <w:rPr>
          <w:color w:val="303030"/>
          <w:spacing w:val="-15"/>
        </w:rPr>
        <w:t xml:space="preserve"> </w:t>
      </w:r>
      <w:r>
        <w:rPr>
          <w:color w:val="303030"/>
        </w:rPr>
        <w:t>become</w:t>
      </w:r>
      <w:r>
        <w:rPr>
          <w:color w:val="303030"/>
          <w:spacing w:val="-13"/>
        </w:rPr>
        <w:t xml:space="preserve"> </w:t>
      </w:r>
      <w:r>
        <w:rPr>
          <w:color w:val="303030"/>
        </w:rPr>
        <w:t>significant</w:t>
      </w:r>
      <w:r>
        <w:rPr>
          <w:color w:val="303030"/>
          <w:spacing w:val="-16"/>
        </w:rPr>
        <w:t xml:space="preserve"> </w:t>
      </w:r>
      <w:r>
        <w:rPr>
          <w:color w:val="303030"/>
        </w:rPr>
        <w:t>should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legal</w:t>
      </w:r>
      <w:r>
        <w:rPr>
          <w:color w:val="303030"/>
          <w:spacing w:val="-16"/>
        </w:rPr>
        <w:t xml:space="preserve"> </w:t>
      </w:r>
      <w:r>
        <w:rPr>
          <w:color w:val="303030"/>
        </w:rPr>
        <w:t>and</w:t>
      </w:r>
      <w:r>
        <w:rPr>
          <w:color w:val="303030"/>
          <w:spacing w:val="-12"/>
        </w:rPr>
        <w:t xml:space="preserve"> </w:t>
      </w:r>
      <w:r>
        <w:rPr>
          <w:color w:val="303030"/>
        </w:rPr>
        <w:t>liability issues arise following an incident. This is particularly true when dealing with disclosure regulations and compliance with laws</w:t>
      </w:r>
    </w:p>
    <w:p w:rsidR="006E678D" w:rsidRDefault="006E678D">
      <w:pPr>
        <w:pStyle w:val="ListParagraph"/>
        <w:spacing w:line="235" w:lineRule="auto"/>
        <w:jc w:val="both"/>
        <w:rPr>
          <w:rFonts w:ascii="Symbol" w:hAnsi="Symbol"/>
          <w:sz w:val="24"/>
        </w:rPr>
        <w:sectPr w:rsidR="006E678D">
          <w:pgSz w:w="12240" w:h="15840"/>
          <w:pgMar w:top="620" w:right="360" w:bottom="280" w:left="0" w:header="720" w:footer="720" w:gutter="0"/>
          <w:cols w:space="720"/>
        </w:sectPr>
      </w:pPr>
    </w:p>
    <w:p w:rsidR="006E678D" w:rsidRDefault="008631A5">
      <w:pPr>
        <w:pStyle w:val="Heading1"/>
        <w:tabs>
          <w:tab w:val="left" w:pos="2875"/>
          <w:tab w:val="left" w:pos="5311"/>
          <w:tab w:val="left" w:pos="5927"/>
          <w:tab w:val="left" w:pos="7559"/>
          <w:tab w:val="left" w:pos="10195"/>
          <w:tab w:val="left" w:pos="10703"/>
          <w:tab w:val="left" w:pos="11247"/>
        </w:tabs>
        <w:spacing w:before="88"/>
        <w:ind w:right="353"/>
      </w:pPr>
      <w:bookmarkStart w:id="14" w:name="Departmental_Responsibilities_for_Report"/>
      <w:bookmarkEnd w:id="14"/>
      <w:r>
        <w:rPr>
          <w:color w:val="004C97"/>
          <w:spacing w:val="-2"/>
        </w:rPr>
        <w:lastRenderedPageBreak/>
        <w:t>Departmental</w:t>
      </w:r>
      <w:r>
        <w:rPr>
          <w:color w:val="004C97"/>
        </w:rPr>
        <w:tab/>
      </w:r>
      <w:r>
        <w:rPr>
          <w:color w:val="004C97"/>
          <w:spacing w:val="-2"/>
        </w:rPr>
        <w:t>Responsibilities</w:t>
      </w:r>
      <w:r>
        <w:rPr>
          <w:color w:val="004C97"/>
        </w:rPr>
        <w:tab/>
      </w:r>
      <w:r>
        <w:rPr>
          <w:color w:val="004C97"/>
          <w:spacing w:val="-4"/>
        </w:rPr>
        <w:t>for</w:t>
      </w:r>
      <w:r>
        <w:rPr>
          <w:color w:val="004C97"/>
        </w:rPr>
        <w:tab/>
      </w:r>
      <w:r>
        <w:rPr>
          <w:color w:val="004C97"/>
          <w:spacing w:val="-2"/>
        </w:rPr>
        <w:t>Reporting</w:t>
      </w:r>
      <w:r>
        <w:rPr>
          <w:color w:val="004C97"/>
        </w:rPr>
        <w:tab/>
        <w:t>and</w:t>
      </w:r>
      <w:r>
        <w:rPr>
          <w:color w:val="004C97"/>
          <w:spacing w:val="80"/>
        </w:rPr>
        <w:t xml:space="preserve"> </w:t>
      </w:r>
      <w:r>
        <w:rPr>
          <w:color w:val="004C97"/>
        </w:rPr>
        <w:t>Responding</w:t>
      </w:r>
      <w:r>
        <w:rPr>
          <w:color w:val="004C97"/>
        </w:rPr>
        <w:tab/>
      </w:r>
      <w:r>
        <w:rPr>
          <w:color w:val="004C97"/>
          <w:spacing w:val="-6"/>
        </w:rPr>
        <w:t>to</w:t>
      </w:r>
      <w:r>
        <w:rPr>
          <w:color w:val="004C97"/>
        </w:rPr>
        <w:tab/>
      </w:r>
      <w:r>
        <w:rPr>
          <w:color w:val="004C97"/>
          <w:spacing w:val="-6"/>
        </w:rPr>
        <w:t>an</w:t>
      </w:r>
      <w:r>
        <w:rPr>
          <w:color w:val="004C97"/>
        </w:rPr>
        <w:tab/>
      </w:r>
      <w:r>
        <w:rPr>
          <w:color w:val="004C97"/>
          <w:spacing w:val="-20"/>
        </w:rPr>
        <w:t xml:space="preserve">IT </w:t>
      </w:r>
      <w:bookmarkStart w:id="15" w:name="Reporting_of_IT_Security_Incidents"/>
      <w:bookmarkEnd w:id="15"/>
      <w:r>
        <w:rPr>
          <w:color w:val="004C97"/>
        </w:rPr>
        <w:t>Security Incident</w:t>
      </w:r>
    </w:p>
    <w:p w:rsidR="006E678D" w:rsidRDefault="006E678D">
      <w:pPr>
        <w:pStyle w:val="BodyText"/>
        <w:spacing w:before="109"/>
        <w:rPr>
          <w:rFonts w:ascii="Tahoma"/>
          <w:b/>
          <w:sz w:val="28"/>
        </w:rPr>
      </w:pPr>
    </w:p>
    <w:p w:rsidR="006E678D" w:rsidRDefault="008631A5">
      <w:pPr>
        <w:pStyle w:val="Heading2"/>
        <w:spacing w:before="1"/>
      </w:pPr>
      <w:r>
        <w:rPr>
          <w:color w:val="004C97"/>
        </w:rPr>
        <w:t>Reporting</w:t>
      </w:r>
      <w:r>
        <w:rPr>
          <w:color w:val="004C97"/>
          <w:spacing w:val="-4"/>
        </w:rPr>
        <w:t xml:space="preserve"> </w:t>
      </w:r>
      <w:r>
        <w:rPr>
          <w:color w:val="004C97"/>
        </w:rPr>
        <w:t>of IT</w:t>
      </w:r>
      <w:r>
        <w:rPr>
          <w:color w:val="004C97"/>
          <w:spacing w:val="-4"/>
        </w:rPr>
        <w:t xml:space="preserve"> </w:t>
      </w:r>
      <w:r>
        <w:rPr>
          <w:color w:val="004C97"/>
        </w:rPr>
        <w:t>Security</w:t>
      </w:r>
      <w:r>
        <w:rPr>
          <w:color w:val="004C97"/>
          <w:spacing w:val="-1"/>
        </w:rPr>
        <w:t xml:space="preserve"> </w:t>
      </w:r>
      <w:r>
        <w:rPr>
          <w:color w:val="004C97"/>
          <w:spacing w:val="-2"/>
        </w:rPr>
        <w:t>Incidents</w:t>
      </w:r>
    </w:p>
    <w:p w:rsidR="006E678D" w:rsidRDefault="008631A5">
      <w:pPr>
        <w:pStyle w:val="BodyText"/>
        <w:spacing w:before="156"/>
        <w:ind w:left="720" w:right="348"/>
        <w:jc w:val="both"/>
      </w:pPr>
      <w:r>
        <w:rPr>
          <w:color w:val="303030"/>
        </w:rPr>
        <w:t>There are many different kinds of IT Security Incidents and different departments will become involved in the remediation of the incidents.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It is the responsibility of the department to report an incident to the appropriate department.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A</w:t>
      </w:r>
      <w:r>
        <w:rPr>
          <w:color w:val="303030"/>
        </w:rPr>
        <w:t>nything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considered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criminal</w:t>
      </w:r>
      <w:r>
        <w:rPr>
          <w:color w:val="303030"/>
          <w:spacing w:val="-8"/>
        </w:rPr>
        <w:t xml:space="preserve"> </w:t>
      </w:r>
      <w:r>
        <w:rPr>
          <w:color w:val="303030"/>
        </w:rPr>
        <w:t>activity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should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be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reported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to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UWF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Police.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Employee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misconduct, both criminal and otherwise should also be reported to Human Resources.</w:t>
      </w:r>
      <w:r>
        <w:rPr>
          <w:color w:val="303030"/>
          <w:spacing w:val="-7"/>
        </w:rPr>
        <w:t xml:space="preserve"> </w:t>
      </w:r>
      <w:r>
        <w:rPr>
          <w:b/>
          <w:i/>
          <w:color w:val="004C97"/>
        </w:rPr>
        <w:t>Incidents of a technical nature usually deriving from an external source should be repor</w:t>
      </w:r>
      <w:r>
        <w:rPr>
          <w:b/>
          <w:i/>
          <w:color w:val="004C97"/>
        </w:rPr>
        <w:t xml:space="preserve">ted to the IT Security Team </w:t>
      </w:r>
      <w:hyperlink r:id="rId6">
        <w:r>
          <w:rPr>
            <w:b/>
            <w:i/>
            <w:color w:val="004C97"/>
          </w:rPr>
          <w:t>(itsecurity@uwf.edu)</w:t>
        </w:r>
        <w:r>
          <w:rPr>
            <w:color w:val="303030"/>
          </w:rPr>
          <w:t>.</w:t>
        </w:r>
      </w:hyperlink>
      <w:r>
        <w:rPr>
          <w:color w:val="303030"/>
          <w:spacing w:val="-4"/>
        </w:rPr>
        <w:t xml:space="preserve"> </w:t>
      </w:r>
      <w:r>
        <w:rPr>
          <w:color w:val="303030"/>
        </w:rPr>
        <w:t xml:space="preserve">All University data, regardless of the format or medium of the record (paper, electronic data/ voice/ video/ image, microfilm, etc.), should be classified into </w:t>
      </w:r>
      <w:r>
        <w:rPr>
          <w:color w:val="303030"/>
        </w:rPr>
        <w:t>one of three sensitivity levels categories:</w:t>
      </w:r>
    </w:p>
    <w:p w:rsidR="006E678D" w:rsidRDefault="006E678D">
      <w:pPr>
        <w:pStyle w:val="BodyText"/>
        <w:spacing w:before="29"/>
      </w:pPr>
    </w:p>
    <w:p w:rsidR="006E678D" w:rsidRDefault="008631A5">
      <w:pPr>
        <w:pStyle w:val="ListParagraph"/>
        <w:numPr>
          <w:ilvl w:val="1"/>
          <w:numId w:val="1"/>
        </w:numPr>
        <w:tabs>
          <w:tab w:val="left" w:pos="1799"/>
        </w:tabs>
        <w:spacing w:line="291" w:lineRule="exact"/>
        <w:ind w:left="1799" w:hanging="359"/>
      </w:pPr>
      <w:r>
        <w:rPr>
          <w:color w:val="303030"/>
        </w:rPr>
        <w:t>Level</w:t>
      </w:r>
      <w:r>
        <w:rPr>
          <w:color w:val="303030"/>
          <w:spacing w:val="-7"/>
        </w:rPr>
        <w:t xml:space="preserve"> </w:t>
      </w:r>
      <w:r>
        <w:rPr>
          <w:color w:val="303030"/>
        </w:rPr>
        <w:t>1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-</w:t>
      </w:r>
      <w:r>
        <w:rPr>
          <w:color w:val="303030"/>
          <w:spacing w:val="-4"/>
        </w:rPr>
        <w:t xml:space="preserve"> </w:t>
      </w:r>
      <w:r>
        <w:rPr>
          <w:color w:val="303030"/>
          <w:spacing w:val="-2"/>
        </w:rPr>
        <w:t>Protected</w:t>
      </w:r>
    </w:p>
    <w:p w:rsidR="006E678D" w:rsidRDefault="008631A5">
      <w:pPr>
        <w:pStyle w:val="ListParagraph"/>
        <w:numPr>
          <w:ilvl w:val="1"/>
          <w:numId w:val="1"/>
        </w:numPr>
        <w:tabs>
          <w:tab w:val="left" w:pos="1799"/>
        </w:tabs>
        <w:spacing w:line="288" w:lineRule="exact"/>
        <w:ind w:left="1799" w:hanging="359"/>
      </w:pPr>
      <w:r>
        <w:rPr>
          <w:color w:val="303030"/>
        </w:rPr>
        <w:t>Level</w:t>
      </w:r>
      <w:r>
        <w:rPr>
          <w:color w:val="303030"/>
          <w:spacing w:val="-7"/>
        </w:rPr>
        <w:t xml:space="preserve"> </w:t>
      </w:r>
      <w:r>
        <w:rPr>
          <w:color w:val="303030"/>
        </w:rPr>
        <w:t>2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-</w:t>
      </w:r>
      <w:r>
        <w:rPr>
          <w:color w:val="303030"/>
          <w:spacing w:val="-4"/>
        </w:rPr>
        <w:t xml:space="preserve"> </w:t>
      </w:r>
      <w:r>
        <w:rPr>
          <w:color w:val="303030"/>
          <w:spacing w:val="-2"/>
        </w:rPr>
        <w:t>Private</w:t>
      </w:r>
    </w:p>
    <w:p w:rsidR="006E678D" w:rsidRDefault="008631A5">
      <w:pPr>
        <w:pStyle w:val="ListParagraph"/>
        <w:numPr>
          <w:ilvl w:val="1"/>
          <w:numId w:val="1"/>
        </w:numPr>
        <w:tabs>
          <w:tab w:val="left" w:pos="1799"/>
        </w:tabs>
        <w:spacing w:line="291" w:lineRule="exact"/>
        <w:ind w:left="1799" w:hanging="359"/>
      </w:pPr>
      <w:r>
        <w:rPr>
          <w:color w:val="303030"/>
        </w:rPr>
        <w:t>Level</w:t>
      </w:r>
      <w:r>
        <w:rPr>
          <w:color w:val="303030"/>
          <w:spacing w:val="-7"/>
        </w:rPr>
        <w:t xml:space="preserve"> </w:t>
      </w:r>
      <w:r>
        <w:rPr>
          <w:color w:val="303030"/>
        </w:rPr>
        <w:t>3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-</w:t>
      </w:r>
      <w:r>
        <w:rPr>
          <w:color w:val="303030"/>
          <w:spacing w:val="-4"/>
        </w:rPr>
        <w:t xml:space="preserve"> </w:t>
      </w:r>
      <w:r>
        <w:rPr>
          <w:color w:val="303030"/>
          <w:spacing w:val="-2"/>
        </w:rPr>
        <w:t>Public</w:t>
      </w:r>
    </w:p>
    <w:p w:rsidR="006E678D" w:rsidRDefault="006E678D">
      <w:pPr>
        <w:pStyle w:val="BodyText"/>
        <w:spacing w:before="20"/>
      </w:pPr>
    </w:p>
    <w:p w:rsidR="006E678D" w:rsidRDefault="008631A5">
      <w:pPr>
        <w:pStyle w:val="BodyText"/>
        <w:ind w:left="720" w:right="352"/>
        <w:jc w:val="both"/>
      </w:pPr>
      <w:r>
        <w:rPr>
          <w:color w:val="303030"/>
        </w:rPr>
        <w:t>The data classification level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of information involved in an incident is an important component in the process of timely risk mitigation in the response process.</w:t>
      </w:r>
    </w:p>
    <w:p w:rsidR="006E678D" w:rsidRDefault="006E678D">
      <w:pPr>
        <w:pStyle w:val="BodyText"/>
        <w:spacing w:before="187"/>
      </w:pPr>
    </w:p>
    <w:p w:rsidR="006E678D" w:rsidRDefault="008631A5">
      <w:pPr>
        <w:pStyle w:val="Heading2"/>
      </w:pPr>
      <w:r>
        <w:rPr>
          <w:color w:val="004C97"/>
        </w:rPr>
        <w:t>Types</w:t>
      </w:r>
      <w:r>
        <w:rPr>
          <w:color w:val="004C97"/>
          <w:spacing w:val="-1"/>
        </w:rPr>
        <w:t xml:space="preserve"> </w:t>
      </w:r>
      <w:r>
        <w:rPr>
          <w:color w:val="004C97"/>
        </w:rPr>
        <w:t>of</w:t>
      </w:r>
      <w:r>
        <w:rPr>
          <w:color w:val="004C97"/>
          <w:spacing w:val="5"/>
        </w:rPr>
        <w:t xml:space="preserve"> </w:t>
      </w:r>
      <w:r>
        <w:rPr>
          <w:color w:val="004C97"/>
        </w:rPr>
        <w:t>IT</w:t>
      </w:r>
      <w:r>
        <w:rPr>
          <w:color w:val="004C97"/>
          <w:spacing w:val="5"/>
        </w:rPr>
        <w:t xml:space="preserve"> </w:t>
      </w:r>
      <w:r>
        <w:rPr>
          <w:color w:val="004C97"/>
        </w:rPr>
        <w:t>Security</w:t>
      </w:r>
      <w:r>
        <w:rPr>
          <w:color w:val="004C97"/>
          <w:spacing w:val="4"/>
        </w:rPr>
        <w:t xml:space="preserve"> </w:t>
      </w:r>
      <w:r>
        <w:rPr>
          <w:color w:val="004C97"/>
        </w:rPr>
        <w:t>Incidents</w:t>
      </w:r>
      <w:r>
        <w:rPr>
          <w:color w:val="004C97"/>
          <w:spacing w:val="4"/>
        </w:rPr>
        <w:t xml:space="preserve"> </w:t>
      </w:r>
      <w:r>
        <w:rPr>
          <w:color w:val="004C97"/>
        </w:rPr>
        <w:t>Reported</w:t>
      </w:r>
      <w:r>
        <w:rPr>
          <w:color w:val="004C97"/>
          <w:spacing w:val="-3"/>
        </w:rPr>
        <w:t xml:space="preserve"> </w:t>
      </w:r>
      <w:r>
        <w:rPr>
          <w:color w:val="004C97"/>
        </w:rPr>
        <w:t>to</w:t>
      </w:r>
      <w:r>
        <w:rPr>
          <w:color w:val="004C97"/>
          <w:spacing w:val="1"/>
        </w:rPr>
        <w:t xml:space="preserve"> </w:t>
      </w:r>
      <w:r>
        <w:rPr>
          <w:color w:val="004C97"/>
        </w:rPr>
        <w:t>the</w:t>
      </w:r>
      <w:r>
        <w:rPr>
          <w:color w:val="004C97"/>
          <w:spacing w:val="5"/>
        </w:rPr>
        <w:t xml:space="preserve"> </w:t>
      </w:r>
      <w:r>
        <w:rPr>
          <w:color w:val="004C97"/>
        </w:rPr>
        <w:t>UWF</w:t>
      </w:r>
      <w:r>
        <w:rPr>
          <w:color w:val="004C97"/>
          <w:spacing w:val="3"/>
        </w:rPr>
        <w:t xml:space="preserve"> </w:t>
      </w:r>
      <w:r>
        <w:rPr>
          <w:color w:val="004C97"/>
          <w:spacing w:val="-2"/>
        </w:rPr>
        <w:t>Police</w:t>
      </w:r>
    </w:p>
    <w:p w:rsidR="006E678D" w:rsidRDefault="008631A5">
      <w:pPr>
        <w:pStyle w:val="ListParagraph"/>
        <w:numPr>
          <w:ilvl w:val="1"/>
          <w:numId w:val="1"/>
        </w:numPr>
        <w:tabs>
          <w:tab w:val="left" w:pos="1799"/>
        </w:tabs>
        <w:spacing w:before="289" w:line="291" w:lineRule="exact"/>
        <w:ind w:left="1799" w:hanging="359"/>
      </w:pPr>
      <w:r>
        <w:rPr>
          <w:color w:val="303030"/>
        </w:rPr>
        <w:t>Electronic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transmission/storage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of</w:t>
      </w:r>
      <w:r>
        <w:rPr>
          <w:color w:val="303030"/>
          <w:spacing w:val="-8"/>
        </w:rPr>
        <w:t xml:space="preserve"> </w:t>
      </w:r>
      <w:r>
        <w:rPr>
          <w:color w:val="303030"/>
        </w:rPr>
        <w:t>child</w:t>
      </w:r>
      <w:r>
        <w:rPr>
          <w:color w:val="303030"/>
          <w:spacing w:val="-4"/>
        </w:rPr>
        <w:t xml:space="preserve"> </w:t>
      </w:r>
      <w:r>
        <w:rPr>
          <w:color w:val="303030"/>
          <w:spacing w:val="-2"/>
        </w:rPr>
        <w:t>pornography</w:t>
      </w:r>
    </w:p>
    <w:p w:rsidR="006E678D" w:rsidRDefault="008631A5">
      <w:pPr>
        <w:pStyle w:val="ListParagraph"/>
        <w:numPr>
          <w:ilvl w:val="1"/>
          <w:numId w:val="1"/>
        </w:numPr>
        <w:tabs>
          <w:tab w:val="left" w:pos="1799"/>
        </w:tabs>
        <w:spacing w:line="288" w:lineRule="exact"/>
        <w:ind w:left="1799" w:hanging="359"/>
      </w:pPr>
      <w:r>
        <w:rPr>
          <w:color w:val="303030"/>
        </w:rPr>
        <w:t>Electronic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transmission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of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threats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to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physical</w:t>
      </w:r>
      <w:r>
        <w:rPr>
          <w:color w:val="303030"/>
          <w:spacing w:val="-8"/>
        </w:rPr>
        <w:t xml:space="preserve"> </w:t>
      </w:r>
      <w:r>
        <w:rPr>
          <w:color w:val="303030"/>
        </w:rPr>
        <w:t>safety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of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human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beings,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animals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or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physical</w:t>
      </w:r>
      <w:r>
        <w:rPr>
          <w:color w:val="303030"/>
          <w:spacing w:val="-12"/>
        </w:rPr>
        <w:t xml:space="preserve"> </w:t>
      </w:r>
      <w:r>
        <w:rPr>
          <w:color w:val="303030"/>
          <w:spacing w:val="-2"/>
        </w:rPr>
        <w:t>assets</w:t>
      </w:r>
    </w:p>
    <w:p w:rsidR="006E678D" w:rsidRDefault="008631A5">
      <w:pPr>
        <w:pStyle w:val="ListParagraph"/>
        <w:numPr>
          <w:ilvl w:val="1"/>
          <w:numId w:val="1"/>
        </w:numPr>
        <w:tabs>
          <w:tab w:val="left" w:pos="1799"/>
        </w:tabs>
        <w:spacing w:line="288" w:lineRule="exact"/>
        <w:ind w:left="1799" w:hanging="359"/>
      </w:pPr>
      <w:r>
        <w:rPr>
          <w:color w:val="303030"/>
        </w:rPr>
        <w:t>Harassment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and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other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criminal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offenses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involving individual</w:t>
      </w:r>
      <w:r>
        <w:rPr>
          <w:color w:val="303030"/>
          <w:spacing w:val="-7"/>
        </w:rPr>
        <w:t xml:space="preserve"> </w:t>
      </w:r>
      <w:r>
        <w:rPr>
          <w:color w:val="303030"/>
        </w:rPr>
        <w:t>user</w:t>
      </w:r>
      <w:r>
        <w:rPr>
          <w:color w:val="303030"/>
          <w:spacing w:val="-3"/>
        </w:rPr>
        <w:t xml:space="preserve"> </w:t>
      </w:r>
      <w:r>
        <w:rPr>
          <w:color w:val="303030"/>
          <w:spacing w:val="-2"/>
        </w:rPr>
        <w:t>accounts</w:t>
      </w:r>
    </w:p>
    <w:p w:rsidR="006E678D" w:rsidRDefault="008631A5">
      <w:pPr>
        <w:pStyle w:val="ListParagraph"/>
        <w:numPr>
          <w:ilvl w:val="1"/>
          <w:numId w:val="1"/>
        </w:numPr>
        <w:tabs>
          <w:tab w:val="left" w:pos="1799"/>
        </w:tabs>
        <w:spacing w:line="288" w:lineRule="exact"/>
        <w:ind w:left="1799" w:hanging="359"/>
      </w:pPr>
      <w:r>
        <w:rPr>
          <w:color w:val="303030"/>
        </w:rPr>
        <w:t>Loss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or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theft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of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computing</w:t>
      </w:r>
      <w:r>
        <w:rPr>
          <w:color w:val="303030"/>
          <w:spacing w:val="-1"/>
        </w:rPr>
        <w:t xml:space="preserve"> </w:t>
      </w:r>
      <w:r>
        <w:rPr>
          <w:color w:val="303030"/>
          <w:spacing w:val="-2"/>
        </w:rPr>
        <w:t>device(s)</w:t>
      </w:r>
    </w:p>
    <w:p w:rsidR="006E678D" w:rsidRDefault="008631A5">
      <w:pPr>
        <w:pStyle w:val="ListParagraph"/>
        <w:numPr>
          <w:ilvl w:val="1"/>
          <w:numId w:val="1"/>
        </w:numPr>
        <w:tabs>
          <w:tab w:val="left" w:pos="1800"/>
        </w:tabs>
        <w:spacing w:before="5" w:line="232" w:lineRule="auto"/>
        <w:ind w:right="358"/>
      </w:pPr>
      <w:r>
        <w:rPr>
          <w:color w:val="303030"/>
        </w:rPr>
        <w:t>Use of UWF</w:t>
      </w:r>
      <w:r>
        <w:rPr>
          <w:color w:val="303030"/>
          <w:spacing w:val="25"/>
        </w:rPr>
        <w:t xml:space="preserve"> </w:t>
      </w:r>
      <w:r>
        <w:rPr>
          <w:color w:val="303030"/>
        </w:rPr>
        <w:t>computing</w:t>
      </w:r>
      <w:r>
        <w:rPr>
          <w:color w:val="303030"/>
          <w:spacing w:val="25"/>
        </w:rPr>
        <w:t xml:space="preserve"> </w:t>
      </w:r>
      <w:r>
        <w:rPr>
          <w:color w:val="303030"/>
        </w:rPr>
        <w:t>resources</w:t>
      </w:r>
      <w:r>
        <w:rPr>
          <w:color w:val="303030"/>
          <w:spacing w:val="25"/>
        </w:rPr>
        <w:t xml:space="preserve"> </w:t>
      </w:r>
      <w:r>
        <w:rPr>
          <w:color w:val="303030"/>
        </w:rPr>
        <w:t>in</w:t>
      </w:r>
      <w:r>
        <w:rPr>
          <w:color w:val="303030"/>
          <w:spacing w:val="25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25"/>
        </w:rPr>
        <w:t xml:space="preserve"> </w:t>
      </w:r>
      <w:r>
        <w:rPr>
          <w:color w:val="303030"/>
        </w:rPr>
        <w:t>commission</w:t>
      </w:r>
      <w:r>
        <w:rPr>
          <w:color w:val="303030"/>
          <w:spacing w:val="25"/>
        </w:rPr>
        <w:t xml:space="preserve"> </w:t>
      </w:r>
      <w:r>
        <w:rPr>
          <w:color w:val="303030"/>
        </w:rPr>
        <w:t>of fraudulent activity against the</w:t>
      </w:r>
      <w:r>
        <w:rPr>
          <w:color w:val="303030"/>
          <w:spacing w:val="25"/>
        </w:rPr>
        <w:t xml:space="preserve"> </w:t>
      </w:r>
      <w:r>
        <w:rPr>
          <w:color w:val="303030"/>
        </w:rPr>
        <w:t>University, individual, or outside entity</w:t>
      </w:r>
    </w:p>
    <w:p w:rsidR="006E678D" w:rsidRDefault="008631A5">
      <w:pPr>
        <w:pStyle w:val="ListParagraph"/>
        <w:numPr>
          <w:ilvl w:val="1"/>
          <w:numId w:val="1"/>
        </w:numPr>
        <w:tabs>
          <w:tab w:val="left" w:pos="1799"/>
        </w:tabs>
        <w:spacing w:before="2"/>
        <w:ind w:left="1799" w:hanging="359"/>
      </w:pPr>
      <w:r>
        <w:rPr>
          <w:color w:val="303030"/>
        </w:rPr>
        <w:t>Incidents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involving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a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breach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of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Criminal</w:t>
      </w:r>
      <w:r>
        <w:rPr>
          <w:color w:val="303030"/>
          <w:spacing w:val="-8"/>
        </w:rPr>
        <w:t xml:space="preserve"> </w:t>
      </w:r>
      <w:r>
        <w:rPr>
          <w:color w:val="303030"/>
        </w:rPr>
        <w:t>Justice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Information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Services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(CJIS)</w:t>
      </w:r>
      <w:r>
        <w:rPr>
          <w:color w:val="303030"/>
          <w:spacing w:val="-5"/>
        </w:rPr>
        <w:t xml:space="preserve"> </w:t>
      </w:r>
      <w:r>
        <w:rPr>
          <w:color w:val="303030"/>
          <w:spacing w:val="-2"/>
        </w:rPr>
        <w:t>information</w:t>
      </w:r>
    </w:p>
    <w:p w:rsidR="006E678D" w:rsidRDefault="006E678D">
      <w:pPr>
        <w:pStyle w:val="BodyText"/>
        <w:spacing w:before="182"/>
      </w:pPr>
    </w:p>
    <w:p w:rsidR="006E678D" w:rsidRDefault="008631A5">
      <w:pPr>
        <w:pStyle w:val="Heading2"/>
      </w:pPr>
      <w:bookmarkStart w:id="16" w:name="Types_of_IT_Security_Incidents_Reported_"/>
      <w:bookmarkEnd w:id="16"/>
      <w:r>
        <w:rPr>
          <w:color w:val="004C97"/>
        </w:rPr>
        <w:t>Types</w:t>
      </w:r>
      <w:r>
        <w:rPr>
          <w:color w:val="004C97"/>
          <w:spacing w:val="40"/>
        </w:rPr>
        <w:t xml:space="preserve"> </w:t>
      </w:r>
      <w:r>
        <w:rPr>
          <w:color w:val="004C97"/>
        </w:rPr>
        <w:t>of</w:t>
      </w:r>
      <w:r>
        <w:rPr>
          <w:color w:val="004C97"/>
          <w:spacing w:val="40"/>
        </w:rPr>
        <w:t xml:space="preserve"> </w:t>
      </w:r>
      <w:r>
        <w:rPr>
          <w:color w:val="004C97"/>
        </w:rPr>
        <w:t>IT</w:t>
      </w:r>
      <w:r>
        <w:rPr>
          <w:color w:val="004C97"/>
          <w:spacing w:val="40"/>
        </w:rPr>
        <w:t xml:space="preserve"> </w:t>
      </w:r>
      <w:r>
        <w:rPr>
          <w:color w:val="004C97"/>
        </w:rPr>
        <w:t>Security</w:t>
      </w:r>
      <w:r>
        <w:rPr>
          <w:color w:val="004C97"/>
          <w:spacing w:val="40"/>
        </w:rPr>
        <w:t xml:space="preserve"> </w:t>
      </w:r>
      <w:r>
        <w:rPr>
          <w:color w:val="004C97"/>
        </w:rPr>
        <w:t>Incidents</w:t>
      </w:r>
      <w:r>
        <w:rPr>
          <w:color w:val="004C97"/>
          <w:spacing w:val="40"/>
        </w:rPr>
        <w:t xml:space="preserve"> </w:t>
      </w:r>
      <w:r>
        <w:rPr>
          <w:color w:val="004C97"/>
        </w:rPr>
        <w:t>Reported</w:t>
      </w:r>
      <w:r>
        <w:rPr>
          <w:color w:val="004C97"/>
          <w:spacing w:val="40"/>
        </w:rPr>
        <w:t xml:space="preserve"> </w:t>
      </w:r>
      <w:r>
        <w:rPr>
          <w:color w:val="004C97"/>
        </w:rPr>
        <w:t>to</w:t>
      </w:r>
      <w:r>
        <w:rPr>
          <w:color w:val="004C97"/>
          <w:spacing w:val="40"/>
        </w:rPr>
        <w:t xml:space="preserve"> </w:t>
      </w:r>
      <w:r>
        <w:rPr>
          <w:color w:val="004C97"/>
        </w:rPr>
        <w:t>Human</w:t>
      </w:r>
      <w:r>
        <w:rPr>
          <w:color w:val="004C97"/>
          <w:spacing w:val="40"/>
        </w:rPr>
        <w:t xml:space="preserve"> </w:t>
      </w:r>
      <w:r>
        <w:rPr>
          <w:color w:val="004C97"/>
        </w:rPr>
        <w:t>Resources</w:t>
      </w:r>
      <w:r>
        <w:rPr>
          <w:color w:val="004C97"/>
          <w:spacing w:val="40"/>
        </w:rPr>
        <w:t xml:space="preserve"> </w:t>
      </w:r>
      <w:r>
        <w:rPr>
          <w:color w:val="004C97"/>
        </w:rPr>
        <w:t>(Employees/Faculty)</w:t>
      </w:r>
      <w:r>
        <w:rPr>
          <w:color w:val="004C97"/>
          <w:spacing w:val="40"/>
        </w:rPr>
        <w:t xml:space="preserve"> </w:t>
      </w:r>
      <w:r>
        <w:rPr>
          <w:color w:val="004C97"/>
        </w:rPr>
        <w:t>or Office of Student Affairs (Students)</w:t>
      </w:r>
    </w:p>
    <w:p w:rsidR="006E678D" w:rsidRDefault="008631A5">
      <w:pPr>
        <w:pStyle w:val="ListParagraph"/>
        <w:numPr>
          <w:ilvl w:val="1"/>
          <w:numId w:val="1"/>
        </w:numPr>
        <w:tabs>
          <w:tab w:val="left" w:pos="1799"/>
        </w:tabs>
        <w:spacing w:before="283" w:line="291" w:lineRule="exact"/>
        <w:ind w:left="1799" w:hanging="359"/>
      </w:pPr>
      <w:r>
        <w:rPr>
          <w:color w:val="303030"/>
        </w:rPr>
        <w:t>Commercial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use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of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IT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resources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that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is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not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pre-</w:t>
      </w:r>
      <w:r>
        <w:rPr>
          <w:color w:val="303030"/>
          <w:spacing w:val="-2"/>
        </w:rPr>
        <w:t>approved</w:t>
      </w:r>
    </w:p>
    <w:p w:rsidR="006E678D" w:rsidRDefault="008631A5">
      <w:pPr>
        <w:pStyle w:val="ListParagraph"/>
        <w:numPr>
          <w:ilvl w:val="1"/>
          <w:numId w:val="1"/>
        </w:numPr>
        <w:tabs>
          <w:tab w:val="left" w:pos="1799"/>
        </w:tabs>
        <w:spacing w:line="288" w:lineRule="exact"/>
        <w:ind w:left="1799" w:hanging="359"/>
      </w:pPr>
      <w:r>
        <w:rPr>
          <w:color w:val="303030"/>
        </w:rPr>
        <w:t>Advertisements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for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personal</w:t>
      </w:r>
      <w:r>
        <w:rPr>
          <w:color w:val="303030"/>
          <w:spacing w:val="-7"/>
        </w:rPr>
        <w:t xml:space="preserve"> </w:t>
      </w:r>
      <w:r>
        <w:rPr>
          <w:color w:val="303030"/>
        </w:rPr>
        <w:t>gain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on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uwf.edu</w:t>
      </w:r>
      <w:r>
        <w:rPr>
          <w:color w:val="303030"/>
          <w:spacing w:val="-1"/>
        </w:rPr>
        <w:t xml:space="preserve"> </w:t>
      </w:r>
      <w:r>
        <w:rPr>
          <w:color w:val="303030"/>
          <w:spacing w:val="-2"/>
        </w:rPr>
        <w:t>websites</w:t>
      </w:r>
    </w:p>
    <w:p w:rsidR="006E678D" w:rsidRDefault="008631A5">
      <w:pPr>
        <w:pStyle w:val="ListParagraph"/>
        <w:numPr>
          <w:ilvl w:val="1"/>
          <w:numId w:val="1"/>
        </w:numPr>
        <w:tabs>
          <w:tab w:val="left" w:pos="1799"/>
        </w:tabs>
        <w:spacing w:line="288" w:lineRule="exact"/>
        <w:ind w:left="1799" w:hanging="359"/>
      </w:pPr>
      <w:r>
        <w:rPr>
          <w:color w:val="303030"/>
        </w:rPr>
        <w:t>Use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of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IT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resources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that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interferes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with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performance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of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an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employee's</w:t>
      </w:r>
      <w:r>
        <w:rPr>
          <w:color w:val="303030"/>
          <w:spacing w:val="-5"/>
        </w:rPr>
        <w:t xml:space="preserve"> job</w:t>
      </w:r>
    </w:p>
    <w:p w:rsidR="008631A5" w:rsidRPr="008631A5" w:rsidRDefault="008631A5" w:rsidP="008631A5">
      <w:pPr>
        <w:pStyle w:val="ListParagraph"/>
        <w:numPr>
          <w:ilvl w:val="1"/>
          <w:numId w:val="1"/>
        </w:numPr>
        <w:tabs>
          <w:tab w:val="left" w:pos="1799"/>
        </w:tabs>
        <w:spacing w:line="291" w:lineRule="exact"/>
        <w:ind w:left="1799" w:hanging="359"/>
        <w:rPr>
          <w:rFonts w:ascii="Verdana"/>
          <w:b/>
        </w:rPr>
      </w:pPr>
      <w:r>
        <w:rPr>
          <w:color w:val="303030"/>
        </w:rPr>
        <w:t>Use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of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IT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resources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that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result in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an</w:t>
      </w:r>
      <w:r>
        <w:rPr>
          <w:color w:val="303030"/>
          <w:spacing w:val="3"/>
        </w:rPr>
        <w:t xml:space="preserve"> </w:t>
      </w:r>
      <w:r>
        <w:rPr>
          <w:color w:val="303030"/>
        </w:rPr>
        <w:t>incremental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cost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to</w:t>
      </w:r>
      <w:r>
        <w:rPr>
          <w:color w:val="303030"/>
          <w:spacing w:val="-1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-1"/>
        </w:rPr>
        <w:t xml:space="preserve"> </w:t>
      </w:r>
      <w:r>
        <w:rPr>
          <w:color w:val="303030"/>
          <w:spacing w:val="-2"/>
        </w:rPr>
        <w:t xml:space="preserve">University </w:t>
      </w:r>
    </w:p>
    <w:p w:rsidR="008631A5" w:rsidRPr="008631A5" w:rsidRDefault="008631A5" w:rsidP="008631A5">
      <w:pPr>
        <w:tabs>
          <w:tab w:val="left" w:pos="1799"/>
        </w:tabs>
        <w:spacing w:line="291" w:lineRule="exact"/>
        <w:rPr>
          <w:rFonts w:ascii="Verdana"/>
          <w:b/>
        </w:rPr>
      </w:pPr>
    </w:p>
    <w:p w:rsidR="006E678D" w:rsidRPr="008631A5" w:rsidRDefault="008631A5" w:rsidP="008631A5">
      <w:pPr>
        <w:tabs>
          <w:tab w:val="left" w:pos="1799"/>
        </w:tabs>
        <w:spacing w:line="291" w:lineRule="exact"/>
        <w:ind w:left="720"/>
        <w:rPr>
          <w:rFonts w:ascii="Verdana"/>
          <w:b/>
        </w:rPr>
      </w:pPr>
      <w:r>
        <w:t>Questions/</w:t>
      </w:r>
      <w:r w:rsidRPr="008631A5">
        <w:rPr>
          <w:spacing w:val="-1"/>
        </w:rPr>
        <w:t xml:space="preserve"> </w:t>
      </w:r>
      <w:r w:rsidRPr="008631A5">
        <w:rPr>
          <w:spacing w:val="-2"/>
        </w:rPr>
        <w:t>Concerns</w:t>
      </w:r>
      <w:r w:rsidRPr="008631A5">
        <w:rPr>
          <w:rFonts w:ascii="Verdana"/>
          <w:spacing w:val="-2"/>
        </w:rPr>
        <w:t>:</w:t>
      </w:r>
    </w:p>
    <w:p w:rsidR="008631A5" w:rsidRDefault="008631A5" w:rsidP="008631A5">
      <w:pPr>
        <w:pStyle w:val="BodyText"/>
        <w:spacing w:line="237" w:lineRule="auto"/>
        <w:ind w:left="1440" w:right="8412"/>
        <w:rPr>
          <w:rFonts w:ascii="Verdana"/>
        </w:rPr>
      </w:pPr>
    </w:p>
    <w:p w:rsidR="006E678D" w:rsidRDefault="008631A5" w:rsidP="008631A5">
      <w:pPr>
        <w:pStyle w:val="BodyText"/>
        <w:spacing w:line="237" w:lineRule="auto"/>
        <w:ind w:left="720" w:right="8412"/>
        <w:rPr>
          <w:rFonts w:ascii="Verdana"/>
        </w:rPr>
      </w:pPr>
      <w:r>
        <w:rPr>
          <w:rFonts w:ascii="Verdana"/>
        </w:rPr>
        <w:t>M</w:t>
      </w:r>
      <w:r>
        <w:rPr>
          <w:rFonts w:ascii="Verdana"/>
        </w:rPr>
        <w:t>att Packard, CCEP Chief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Compliance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Officer</w:t>
      </w:r>
      <w:bookmarkStart w:id="17" w:name="_GoBack"/>
      <w:bookmarkEnd w:id="17"/>
    </w:p>
    <w:p w:rsidR="006E678D" w:rsidRDefault="008631A5" w:rsidP="008631A5">
      <w:pPr>
        <w:pStyle w:val="BodyText"/>
        <w:spacing w:line="264" w:lineRule="exact"/>
        <w:ind w:left="720"/>
        <w:rPr>
          <w:rFonts w:ascii="Verdana"/>
        </w:rPr>
      </w:pPr>
      <w:r>
        <w:rPr>
          <w:rFonts w:ascii="Verdana"/>
          <w:spacing w:val="-6"/>
        </w:rPr>
        <w:t>850.857.6070</w:t>
      </w:r>
      <w:r>
        <w:rPr>
          <w:rFonts w:ascii="Verdana"/>
          <w:spacing w:val="-11"/>
        </w:rPr>
        <w:t xml:space="preserve"> </w:t>
      </w:r>
      <w:r>
        <w:rPr>
          <w:rFonts w:ascii="Verdana"/>
          <w:spacing w:val="-6"/>
        </w:rPr>
        <w:t>|</w:t>
      </w:r>
      <w:r>
        <w:rPr>
          <w:rFonts w:ascii="Verdana"/>
          <w:spacing w:val="-10"/>
        </w:rPr>
        <w:t xml:space="preserve"> </w:t>
      </w:r>
      <w:hyperlink r:id="rId7">
        <w:r>
          <w:rPr>
            <w:rFonts w:ascii="Verdana"/>
            <w:color w:val="0563C1"/>
            <w:spacing w:val="-6"/>
            <w:u w:val="single" w:color="0563C1"/>
          </w:rPr>
          <w:t>mpackard@uwf.edu</w:t>
        </w:r>
      </w:hyperlink>
    </w:p>
    <w:p w:rsidR="006E678D" w:rsidRDefault="006E678D">
      <w:pPr>
        <w:pStyle w:val="BodyText"/>
        <w:spacing w:before="263"/>
        <w:rPr>
          <w:rFonts w:ascii="Verdana"/>
        </w:rPr>
      </w:pPr>
    </w:p>
    <w:sectPr w:rsidR="006E678D">
      <w:pgSz w:w="12240" w:h="15840"/>
      <w:pgMar w:top="62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21571"/>
    <w:multiLevelType w:val="hybridMultilevel"/>
    <w:tmpl w:val="94A4FB5E"/>
    <w:lvl w:ilvl="0" w:tplc="C7408F8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CAC9008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03030"/>
        <w:spacing w:val="0"/>
        <w:w w:val="100"/>
        <w:sz w:val="24"/>
        <w:szCs w:val="24"/>
        <w:lang w:val="en-US" w:eastAsia="en-US" w:bidi="ar-SA"/>
      </w:rPr>
    </w:lvl>
    <w:lvl w:ilvl="2" w:tplc="0082C56C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3" w:tplc="679E790A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4" w:tplc="035882D2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51745EC2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 w:tplc="8BA6EC0E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7" w:tplc="56C09B94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06565B44">
      <w:numFmt w:val="bullet"/>
      <w:lvlText w:val="•"/>
      <w:lvlJc w:val="left"/>
      <w:pPr>
        <w:ind w:left="9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B11290C"/>
    <w:multiLevelType w:val="hybridMultilevel"/>
    <w:tmpl w:val="E4AC446A"/>
    <w:lvl w:ilvl="0" w:tplc="E50ED32E">
      <w:numFmt w:val="bullet"/>
      <w:lvlText w:val=""/>
      <w:lvlJc w:val="left"/>
      <w:pPr>
        <w:ind w:left="1616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0EAF40">
      <w:numFmt w:val="bullet"/>
      <w:lvlText w:val="•"/>
      <w:lvlJc w:val="left"/>
      <w:pPr>
        <w:ind w:left="2646" w:hanging="177"/>
      </w:pPr>
      <w:rPr>
        <w:rFonts w:hint="default"/>
        <w:lang w:val="en-US" w:eastAsia="en-US" w:bidi="ar-SA"/>
      </w:rPr>
    </w:lvl>
    <w:lvl w:ilvl="2" w:tplc="9D92705C">
      <w:numFmt w:val="bullet"/>
      <w:lvlText w:val="•"/>
      <w:lvlJc w:val="left"/>
      <w:pPr>
        <w:ind w:left="3672" w:hanging="177"/>
      </w:pPr>
      <w:rPr>
        <w:rFonts w:hint="default"/>
        <w:lang w:val="en-US" w:eastAsia="en-US" w:bidi="ar-SA"/>
      </w:rPr>
    </w:lvl>
    <w:lvl w:ilvl="3" w:tplc="E21268BC">
      <w:numFmt w:val="bullet"/>
      <w:lvlText w:val="•"/>
      <w:lvlJc w:val="left"/>
      <w:pPr>
        <w:ind w:left="4698" w:hanging="177"/>
      </w:pPr>
      <w:rPr>
        <w:rFonts w:hint="default"/>
        <w:lang w:val="en-US" w:eastAsia="en-US" w:bidi="ar-SA"/>
      </w:rPr>
    </w:lvl>
    <w:lvl w:ilvl="4" w:tplc="5A74B1D8">
      <w:numFmt w:val="bullet"/>
      <w:lvlText w:val="•"/>
      <w:lvlJc w:val="left"/>
      <w:pPr>
        <w:ind w:left="5724" w:hanging="177"/>
      </w:pPr>
      <w:rPr>
        <w:rFonts w:hint="default"/>
        <w:lang w:val="en-US" w:eastAsia="en-US" w:bidi="ar-SA"/>
      </w:rPr>
    </w:lvl>
    <w:lvl w:ilvl="5" w:tplc="62D6275A">
      <w:numFmt w:val="bullet"/>
      <w:lvlText w:val="•"/>
      <w:lvlJc w:val="left"/>
      <w:pPr>
        <w:ind w:left="6750" w:hanging="177"/>
      </w:pPr>
      <w:rPr>
        <w:rFonts w:hint="default"/>
        <w:lang w:val="en-US" w:eastAsia="en-US" w:bidi="ar-SA"/>
      </w:rPr>
    </w:lvl>
    <w:lvl w:ilvl="6" w:tplc="02AC019C">
      <w:numFmt w:val="bullet"/>
      <w:lvlText w:val="•"/>
      <w:lvlJc w:val="left"/>
      <w:pPr>
        <w:ind w:left="7776" w:hanging="177"/>
      </w:pPr>
      <w:rPr>
        <w:rFonts w:hint="default"/>
        <w:lang w:val="en-US" w:eastAsia="en-US" w:bidi="ar-SA"/>
      </w:rPr>
    </w:lvl>
    <w:lvl w:ilvl="7" w:tplc="2B90A2EE">
      <w:numFmt w:val="bullet"/>
      <w:lvlText w:val="•"/>
      <w:lvlJc w:val="left"/>
      <w:pPr>
        <w:ind w:left="8802" w:hanging="177"/>
      </w:pPr>
      <w:rPr>
        <w:rFonts w:hint="default"/>
        <w:lang w:val="en-US" w:eastAsia="en-US" w:bidi="ar-SA"/>
      </w:rPr>
    </w:lvl>
    <w:lvl w:ilvl="8" w:tplc="1CDC9162">
      <w:numFmt w:val="bullet"/>
      <w:lvlText w:val="•"/>
      <w:lvlJc w:val="left"/>
      <w:pPr>
        <w:ind w:left="9828" w:hanging="17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678D"/>
    <w:rsid w:val="006E678D"/>
    <w:rsid w:val="0086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DC9C"/>
  <w15:docId w15:val="{9C72FE55-2C4D-4310-80C8-220FA8E0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3"/>
      <w:ind w:left="72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20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" w:line="266" w:lineRule="exact"/>
      <w:ind w:left="720"/>
      <w:outlineLvl w:val="2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packard@uwf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(itsecurity@uwf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1338</Words>
  <Characters>7627</Characters>
  <Application>Microsoft Office Word</Application>
  <DocSecurity>0</DocSecurity>
  <Lines>63</Lines>
  <Paragraphs>17</Paragraphs>
  <ScaleCrop>false</ScaleCrop>
  <Company>The University of West Florida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Packard</dc:creator>
  <dc:description/>
  <cp:lastModifiedBy>Matthew Packard</cp:lastModifiedBy>
  <cp:revision>2</cp:revision>
  <dcterms:created xsi:type="dcterms:W3CDTF">2026-02-18T14:46:00Z</dcterms:created>
  <dcterms:modified xsi:type="dcterms:W3CDTF">2026-02-18T15:02:00Z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2026-02-18T00:00:00Z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D:20180926194436</vt:lpwstr>
  </property>
</Properties>
</file>