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85" w:rsidRPr="00AC0F85" w:rsidRDefault="00AC0F85" w:rsidP="00AC0F85">
      <w:pPr>
        <w:shd w:val="clear" w:color="auto" w:fill="FFFFFF"/>
        <w:spacing w:line="240" w:lineRule="auto"/>
        <w:ind w:left="2850"/>
        <w:outlineLvl w:val="1"/>
        <w:rPr>
          <w:rFonts w:ascii="Verdana" w:eastAsia="Times New Roman" w:hAnsi="Verdana" w:cs="Times New Roman"/>
          <w:b/>
          <w:bCs/>
          <w:sz w:val="29"/>
          <w:szCs w:val="29"/>
        </w:rPr>
      </w:pPr>
      <w:r w:rsidRPr="00AC0F85">
        <w:rPr>
          <w:rFonts w:ascii="Verdana" w:eastAsia="Times New Roman" w:hAnsi="Verdana" w:cs="Times New Roman"/>
          <w:b/>
          <w:bCs/>
          <w:sz w:val="29"/>
          <w:szCs w:val="29"/>
        </w:rPr>
        <w:t xml:space="preserve">Essay Format: Process </w:t>
      </w:r>
    </w:p>
    <w:p w:rsidR="00AC0F85" w:rsidRPr="00AC0F85" w:rsidRDefault="00AC0F85" w:rsidP="00AC0F85">
      <w:pPr>
        <w:shd w:val="clear" w:color="auto" w:fill="FFFFFF"/>
        <w:spacing w:before="75" w:after="75" w:line="240" w:lineRule="auto"/>
        <w:ind w:left="75" w:right="75"/>
        <w:jc w:val="center"/>
        <w:rPr>
          <w:rFonts w:ascii="Verdana" w:eastAsia="Times New Roman" w:hAnsi="Verdana" w:cs="Times New Roman"/>
          <w:sz w:val="19"/>
          <w:szCs w:val="19"/>
        </w:rPr>
      </w:pPr>
      <w:r w:rsidRPr="00AC0F85">
        <w:rPr>
          <w:rFonts w:ascii="Verdana" w:eastAsia="Times New Roman" w:hAnsi="Verdana" w:cs="Times New Roman"/>
          <w:sz w:val="19"/>
          <w:szCs w:val="19"/>
        </w:rPr>
        <w:t>UWF Writing Lab</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b/>
          <w:bCs/>
          <w:sz w:val="19"/>
          <w:szCs w:val="19"/>
        </w:rPr>
        <w:t>NOTE:</w:t>
      </w:r>
      <w:r w:rsidRPr="00AC0F85">
        <w:rPr>
          <w:rFonts w:ascii="Verdana" w:eastAsia="Times New Roman" w:hAnsi="Verdana" w:cs="Times New Roman"/>
          <w:sz w:val="19"/>
          <w:szCs w:val="19"/>
        </w:rPr>
        <w:t> First decide between these two approaches: directional and informational (See the attached pages for explanation)</w:t>
      </w:r>
    </w:p>
    <w:p w:rsidR="00AC0F85" w:rsidRPr="00AC0F85" w:rsidRDefault="00AC0F85" w:rsidP="00AC0F85">
      <w:pPr>
        <w:shd w:val="clear" w:color="auto" w:fill="FFFFFF"/>
        <w:spacing w:before="75" w:after="75" w:line="240" w:lineRule="auto"/>
        <w:ind w:left="75" w:right="75"/>
        <w:outlineLvl w:val="3"/>
        <w:rPr>
          <w:rFonts w:ascii="Verdana" w:eastAsia="Times New Roman" w:hAnsi="Verdana" w:cs="Times New Roman"/>
          <w:b/>
          <w:bCs/>
          <w:sz w:val="19"/>
          <w:szCs w:val="19"/>
        </w:rPr>
      </w:pPr>
      <w:r w:rsidRPr="00AC0F85">
        <w:rPr>
          <w:rFonts w:ascii="Verdana" w:eastAsia="Times New Roman" w:hAnsi="Verdana" w:cs="Times New Roman"/>
          <w:b/>
          <w:bCs/>
          <w:sz w:val="19"/>
          <w:szCs w:val="19"/>
        </w:rPr>
        <w:t>INTRODUCTION</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Present thesis: Painting a room is much easier than it seems.</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Indicate any special ingredients or equipment that will be needed.</w:t>
      </w:r>
    </w:p>
    <w:p w:rsidR="00AC0F85" w:rsidRPr="00AC0F85" w:rsidRDefault="00AC0F85" w:rsidP="00AC0F85">
      <w:pPr>
        <w:shd w:val="clear" w:color="auto" w:fill="FFFFFF"/>
        <w:spacing w:before="75" w:after="75" w:line="240" w:lineRule="auto"/>
        <w:ind w:left="75" w:right="75"/>
        <w:outlineLvl w:val="3"/>
        <w:rPr>
          <w:rFonts w:ascii="Verdana" w:eastAsia="Times New Roman" w:hAnsi="Verdana" w:cs="Times New Roman"/>
          <w:b/>
          <w:bCs/>
          <w:sz w:val="19"/>
          <w:szCs w:val="19"/>
        </w:rPr>
      </w:pPr>
      <w:r w:rsidRPr="00AC0F85">
        <w:rPr>
          <w:rFonts w:ascii="Verdana" w:eastAsia="Times New Roman" w:hAnsi="Verdana" w:cs="Times New Roman"/>
          <w:b/>
          <w:bCs/>
          <w:sz w:val="19"/>
          <w:szCs w:val="19"/>
        </w:rPr>
        <w:t>BODY</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Be sure you are writing a process (a series, a sequence, or an orderly progression).</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Use strict chronological order.</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 xml:space="preserve">Write each </w:t>
      </w:r>
      <w:proofErr w:type="gramStart"/>
      <w:r w:rsidRPr="00AC0F85">
        <w:rPr>
          <w:rFonts w:ascii="Verdana" w:eastAsia="Times New Roman" w:hAnsi="Verdana" w:cs="Times New Roman"/>
          <w:sz w:val="19"/>
          <w:szCs w:val="19"/>
        </w:rPr>
        <w:t>step</w:t>
      </w:r>
      <w:proofErr w:type="gramEnd"/>
      <w:r w:rsidRPr="00AC0F85">
        <w:rPr>
          <w:rFonts w:ascii="Verdana" w:eastAsia="Times New Roman" w:hAnsi="Verdana" w:cs="Times New Roman"/>
          <w:sz w:val="19"/>
          <w:szCs w:val="19"/>
        </w:rPr>
        <w:t xml:space="preserve"> completely, allowing the topic sentence to present the step.</w:t>
      </w:r>
    </w:p>
    <w:p w:rsidR="00AC0F85" w:rsidRPr="00AC0F85" w:rsidRDefault="00AC0F85" w:rsidP="00AC0F85">
      <w:pPr>
        <w:shd w:val="clear" w:color="auto" w:fill="FFFFFF"/>
        <w:spacing w:line="240" w:lineRule="auto"/>
        <w:rPr>
          <w:rFonts w:ascii="Verdana" w:eastAsia="Times New Roman" w:hAnsi="Verdana" w:cs="Times New Roman"/>
          <w:sz w:val="19"/>
          <w:szCs w:val="19"/>
        </w:rPr>
      </w:pP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Start of paragraph 2: </w:t>
      </w:r>
      <w:r w:rsidRPr="00AC0F85">
        <w:rPr>
          <w:rFonts w:ascii="Verdana" w:eastAsia="Times New Roman" w:hAnsi="Verdana" w:cs="Times New Roman"/>
          <w:i/>
          <w:iCs/>
          <w:sz w:val="19"/>
          <w:szCs w:val="19"/>
        </w:rPr>
        <w:t>To prepare the room, you need only a dust cloth, lots of masking tape, and spackling paste.</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Start of paragraph 3: </w:t>
      </w:r>
      <w:r w:rsidRPr="00AC0F85">
        <w:rPr>
          <w:rFonts w:ascii="Verdana" w:eastAsia="Times New Roman" w:hAnsi="Verdana" w:cs="Times New Roman"/>
          <w:i/>
          <w:iCs/>
          <w:sz w:val="19"/>
          <w:szCs w:val="19"/>
        </w:rPr>
        <w:t>If preparing the room was easy, the painting itself is child’s play.</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Start of paragraph 4: </w:t>
      </w:r>
      <w:r w:rsidRPr="00AC0F85">
        <w:rPr>
          <w:rFonts w:ascii="Verdana" w:eastAsia="Times New Roman" w:hAnsi="Verdana" w:cs="Times New Roman"/>
          <w:i/>
          <w:iCs/>
          <w:sz w:val="19"/>
          <w:szCs w:val="19"/>
        </w:rPr>
        <w:t>Cleaning up is the easiest part of all.</w:t>
      </w:r>
    </w:p>
    <w:p w:rsidR="00AC0F85" w:rsidRPr="00AC0F85" w:rsidRDefault="00AC0F85" w:rsidP="00AC0F85">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AC0F85">
        <w:rPr>
          <w:rFonts w:ascii="Verdana" w:eastAsia="Times New Roman" w:hAnsi="Verdana" w:cs="Times New Roman"/>
          <w:b/>
          <w:bCs/>
          <w:sz w:val="20"/>
          <w:szCs w:val="20"/>
        </w:rPr>
        <w:t>Anticipate difficulties.</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Warn the reader in advance if a notably tough step is coming up: Now comes the hard part.</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proofErr w:type="gramStart"/>
      <w:r w:rsidRPr="00AC0F85">
        <w:rPr>
          <w:rFonts w:ascii="Verdana" w:eastAsia="Times New Roman" w:hAnsi="Verdana" w:cs="Times New Roman"/>
          <w:sz w:val="19"/>
          <w:szCs w:val="19"/>
        </w:rPr>
        <w:t>Advise</w:t>
      </w:r>
      <w:proofErr w:type="gramEnd"/>
      <w:r w:rsidRPr="00AC0F85">
        <w:rPr>
          <w:rFonts w:ascii="Verdana" w:eastAsia="Times New Roman" w:hAnsi="Verdana" w:cs="Times New Roman"/>
          <w:sz w:val="19"/>
          <w:szCs w:val="19"/>
        </w:rPr>
        <w:t xml:space="preserve"> the reader of what can be done to make the process easier or more pleasant: </w:t>
      </w:r>
      <w:r w:rsidRPr="00AC0F85">
        <w:rPr>
          <w:rFonts w:ascii="Verdana" w:eastAsia="Times New Roman" w:hAnsi="Verdana" w:cs="Times New Roman"/>
          <w:i/>
          <w:iCs/>
          <w:sz w:val="19"/>
          <w:szCs w:val="19"/>
        </w:rPr>
        <w:t>If any paint should get onto the window. . .</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Arrange steps into groups when possible: </w:t>
      </w:r>
      <w:r w:rsidRPr="00AC0F85">
        <w:rPr>
          <w:rFonts w:ascii="Verdana" w:eastAsia="Times New Roman" w:hAnsi="Verdana" w:cs="Times New Roman"/>
          <w:i/>
          <w:iCs/>
          <w:sz w:val="19"/>
          <w:szCs w:val="19"/>
        </w:rPr>
        <w:t>How to Paint a Room (</w:t>
      </w:r>
      <w:r w:rsidRPr="00AC0F85">
        <w:rPr>
          <w:rFonts w:ascii="Verdana" w:eastAsia="Times New Roman" w:hAnsi="Verdana" w:cs="Times New Roman"/>
          <w:sz w:val="19"/>
          <w:szCs w:val="19"/>
        </w:rPr>
        <w:t>Give each division a separate paragraph)</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Preparation-Phase I</w:t>
      </w:r>
      <w:r w:rsidRPr="00AC0F85">
        <w:rPr>
          <w:rFonts w:ascii="Verdana" w:eastAsia="Times New Roman" w:hAnsi="Verdana" w:cs="Times New Roman"/>
          <w:sz w:val="19"/>
          <w:szCs w:val="19"/>
        </w:rPr>
        <w:br/>
        <w:t>Painting-Phase II</w:t>
      </w:r>
      <w:r w:rsidRPr="00AC0F85">
        <w:rPr>
          <w:rFonts w:ascii="Verdana" w:eastAsia="Times New Roman" w:hAnsi="Verdana" w:cs="Times New Roman"/>
          <w:sz w:val="19"/>
          <w:szCs w:val="19"/>
        </w:rPr>
        <w:br/>
        <w:t>Cleaning up-Phase III</w:t>
      </w:r>
    </w:p>
    <w:p w:rsidR="00AC0F85" w:rsidRPr="00AC0F85" w:rsidRDefault="00AC0F85" w:rsidP="00AC0F85">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AC0F85">
        <w:rPr>
          <w:rFonts w:ascii="Verdana" w:eastAsia="Times New Roman" w:hAnsi="Verdana" w:cs="Times New Roman"/>
          <w:b/>
          <w:bCs/>
          <w:sz w:val="20"/>
          <w:szCs w:val="20"/>
        </w:rPr>
        <w:t>Define unfamiliar terms.</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Avoid highly technical processes.</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Avoid subjects for which pictures work better than words.</w:t>
      </w:r>
    </w:p>
    <w:p w:rsidR="00AC0F85" w:rsidRPr="00AC0F85" w:rsidRDefault="00AC0F85" w:rsidP="00AC0F85">
      <w:pPr>
        <w:shd w:val="clear" w:color="auto" w:fill="FFFFFF"/>
        <w:spacing w:before="75" w:after="75" w:line="240" w:lineRule="auto"/>
        <w:ind w:left="75" w:right="75"/>
        <w:outlineLvl w:val="3"/>
        <w:rPr>
          <w:rFonts w:ascii="Verdana" w:eastAsia="Times New Roman" w:hAnsi="Verdana" w:cs="Times New Roman"/>
          <w:b/>
          <w:bCs/>
          <w:sz w:val="19"/>
          <w:szCs w:val="19"/>
        </w:rPr>
      </w:pPr>
      <w:r w:rsidRPr="00AC0F85">
        <w:rPr>
          <w:rFonts w:ascii="Verdana" w:eastAsia="Times New Roman" w:hAnsi="Verdana" w:cs="Times New Roman"/>
          <w:b/>
          <w:bCs/>
          <w:sz w:val="19"/>
          <w:szCs w:val="19"/>
        </w:rPr>
        <w:t>CONCLUSION</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Review main points; do not use exact repetition.</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Present conclusion, solution, and/or personal statement.</w:t>
      </w:r>
    </w:p>
    <w:p w:rsidR="00AC0F85" w:rsidRPr="00AC0F85" w:rsidRDefault="00AC0F85" w:rsidP="00AC0F85">
      <w:pPr>
        <w:shd w:val="clear" w:color="auto" w:fill="FFFFFF"/>
        <w:spacing w:before="75" w:after="75" w:line="240" w:lineRule="auto"/>
        <w:ind w:left="75" w:right="75"/>
        <w:outlineLvl w:val="3"/>
        <w:rPr>
          <w:rFonts w:ascii="Verdana" w:eastAsia="Times New Roman" w:hAnsi="Verdana" w:cs="Times New Roman"/>
          <w:b/>
          <w:bCs/>
          <w:sz w:val="19"/>
          <w:szCs w:val="19"/>
        </w:rPr>
      </w:pPr>
      <w:r w:rsidRPr="00AC0F85">
        <w:rPr>
          <w:rFonts w:ascii="Verdana" w:eastAsia="Times New Roman" w:hAnsi="Verdana" w:cs="Times New Roman"/>
          <w:b/>
          <w:bCs/>
          <w:sz w:val="19"/>
          <w:szCs w:val="19"/>
        </w:rPr>
        <w:t>TWO APPROACHES TO WRITING A PROCESS ANALYSIS --from Thinking in Writing</w:t>
      </w:r>
    </w:p>
    <w:p w:rsid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PROCESS ANALYSIS explains how to do something, how something works, or how something happened. As a procedure for developing sequences in thinking and writing, this technique is a very effective technique. For instance, as soon as we consider how an automobile works, how it is made, how it can be repaired, or how it can be driven, we are engaged in process analysis. Process analysis examines a series of actions that bring about a particular result.</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p>
    <w:p w:rsid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 xml:space="preserve">There are two basic kinds of process analysis: directional (specified) and informational. The directional type explains how to do something (for example, how to get from one place to another or how to prepare for a job interview). The informational type explains how something works or happened, that is, how something is or was done (for example, how a computer </w:t>
      </w:r>
      <w:r w:rsidRPr="00AC0F85">
        <w:rPr>
          <w:rFonts w:ascii="Verdana" w:eastAsia="Times New Roman" w:hAnsi="Verdana" w:cs="Times New Roman"/>
          <w:sz w:val="19"/>
          <w:szCs w:val="19"/>
        </w:rPr>
        <w:lastRenderedPageBreak/>
        <w:t>works, how oil is refined, how calculators are manufactured, or how a dictatorship was overthrown). In both forms of process analysis, the writer presents a brief overview of the subject to be covered, then divides the parts of the whole operation into steps or stages and considers each in precise enough detail for readers either to perform the actions indicated or to understand them fully. The writer of a successful process analysis relies on simple language, accurate verbs, distinct transitions, and, most importantly, on a clear chronological sequence to explain or make a single point: say, how to take better notes in class or how a group of people effected a change in a system.</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p>
    <w:p w:rsid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We are all familiar with the many forms of the directional approach. We commonly encounter it in cookbooks, instruction manuals, handbooks, rule books, and textbooks of various sorts. A directional process analysis is frequently written in the second person; the writer leads an audience through a series of moves to a predetermined end. Suppose our neighbor wanted to know how we prepared an especially tasty spaghetti sauce. We might well begin our recipe with a brief general statement about how it saves time and money. We would then list the necessary ingredients and equipment and follow up with a precise set of directions for preparing and serving it. The directional approach may be applied to any subject that calls for how-to-do-it guidance: writing an essay, achieving success in business, coping with gadgets, managing personal finances, or putting an end to procrastination. In each case, we examine the situation carefully, clarify our purpose, and identify our audience. We also need to consider the kind and amount of information required to complete the process, being careful not to overestimate what our audience knows about the subject. We would then move on to establish as simple a sequence as possible for the process. In effect, we must present information complete enough for anyone in our established audience to go through the process, carry out all procedures, and produce the intended results. To that end, we may supplement our written instructions with graphically descriptive details--especially when they will enable us to simplify, clarify, or condense our words and thereby heighten reader responsiveness and comprehension. For instance, in explaining that for a camping trip a person should first choose a good camping site, we should clarify what places are more feasible for camping.</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p>
    <w:p w:rsid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The information approach provides readers with thorough understanding of a process that they would like to know something (or know more) about: how a friend settled on a particular college, how earthquakes get started, or how a “</w:t>
      </w:r>
      <w:proofErr w:type="spellStart"/>
      <w:r w:rsidRPr="00AC0F85">
        <w:rPr>
          <w:rFonts w:ascii="Verdana" w:eastAsia="Times New Roman" w:hAnsi="Verdana" w:cs="Times New Roman"/>
          <w:sz w:val="19"/>
          <w:szCs w:val="19"/>
        </w:rPr>
        <w:t>gasahol</w:t>
      </w:r>
      <w:proofErr w:type="spellEnd"/>
      <w:r w:rsidRPr="00AC0F85">
        <w:rPr>
          <w:rFonts w:ascii="Verdana" w:eastAsia="Times New Roman" w:hAnsi="Verdana" w:cs="Times New Roman"/>
          <w:sz w:val="19"/>
          <w:szCs w:val="19"/>
        </w:rPr>
        <w:t xml:space="preserve">” engine works. The process may also be one that readers are unlikely or unable to perform themselves: how hang-gliders stay aloft, how lasers are used in surgery, or how a photographer shoots an underwater scene in shark-infested waters. In informative process, the emphasis shifts from how-to-do-it instructions to how-it-is-done explanations. Readers should come away from informative-process writing with a general understanding of the </w:t>
      </w:r>
      <w:proofErr w:type="spellStart"/>
      <w:r w:rsidRPr="00AC0F85">
        <w:rPr>
          <w:rFonts w:ascii="Verdana" w:eastAsia="Times New Roman" w:hAnsi="Verdana" w:cs="Times New Roman"/>
          <w:sz w:val="19"/>
          <w:szCs w:val="19"/>
        </w:rPr>
        <w:t>principles</w:t>
      </w:r>
      <w:proofErr w:type="spellEnd"/>
      <w:r w:rsidRPr="00AC0F85">
        <w:rPr>
          <w:rFonts w:ascii="Verdana" w:eastAsia="Times New Roman" w:hAnsi="Verdana" w:cs="Times New Roman"/>
          <w:sz w:val="19"/>
          <w:szCs w:val="19"/>
        </w:rPr>
        <w:t xml:space="preserve"> involved in how something works or happens—whether it is a simple household appliance or a complex political crisis. The informative process analysis may be classified as mechanical (how an instant camera works), scientific (how our lungs function), historical (how the United States came to suffer in Vietnam, what has been called its first defeat in war), natural (how rain clouds form), social (how women’s roles in society have changed), creative (how songs are written), or psychological (how dreams are interpreted).</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p>
    <w:p w:rsid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 xml:space="preserve">The writer of any process-analysis essay typically follows a sequence of moves. First, he presents a general description of the process and its purpose. This step makes the writer’s next move more readily accessible to the audience: breaking the process down into its chief stages and further down into particular steps. Each step in the process is then described in detail. In doing so, the writer needs to maintain a balance between presuming too little knowledge on the part of the audience (thus risking boredom) and presuming too much (thus nearly guaranteeing confusion). Along the way, the writer defines any unavoidable special terms and identifies any ingredients crucial to completing the process. Finally, the writer may choose to </w:t>
      </w:r>
      <w:r w:rsidRPr="00AC0F85">
        <w:rPr>
          <w:rFonts w:ascii="Verdana" w:eastAsia="Times New Roman" w:hAnsi="Verdana" w:cs="Times New Roman"/>
          <w:sz w:val="19"/>
          <w:szCs w:val="19"/>
        </w:rPr>
        <w:lastRenderedPageBreak/>
        <w:t>conclude the essay by summarizing the main stages of the process and perhaps offering a general comment on it.</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p>
    <w:p w:rsid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The most important factor in the success of a process-analysis essay is a clear and systematic chronological sequence. That is, we must create a sense of closure--a satisfying sense of completeness--for the process analyzed.</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bookmarkStart w:id="0" w:name="_GoBack"/>
      <w:bookmarkEnd w:id="0"/>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Process analysis can be applied to any number of actions, operations, functions, or changes--each with a distinctive sequence to be developed. The decision whether to use the directional or informational approach depends, of course, on the subject--the process of repairing a motorcycle would necessitate directional; the process of explaining how a roommate passed math for the first time, informational. In each instance, there is a different set of principles underlying the sequence.</w:t>
      </w:r>
    </w:p>
    <w:p w:rsidR="00AC0F85" w:rsidRPr="00AC0F85" w:rsidRDefault="00AC0F85" w:rsidP="00AC0F85">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AC0F85">
        <w:rPr>
          <w:rFonts w:ascii="Verdana" w:eastAsia="Times New Roman" w:hAnsi="Verdana" w:cs="Times New Roman"/>
          <w:b/>
          <w:bCs/>
          <w:sz w:val="20"/>
          <w:szCs w:val="20"/>
        </w:rPr>
        <w:t>SUGGESTED TOPICS</w:t>
      </w:r>
    </w:p>
    <w:p w:rsidR="00AC0F85" w:rsidRPr="00AC0F85" w:rsidRDefault="00AC0F85" w:rsidP="00AC0F85">
      <w:pPr>
        <w:shd w:val="clear" w:color="auto" w:fill="FFFFFF"/>
        <w:spacing w:line="240" w:lineRule="auto"/>
        <w:rPr>
          <w:rFonts w:ascii="Verdana" w:eastAsia="Times New Roman" w:hAnsi="Verdana" w:cs="Times New Roman"/>
          <w:sz w:val="19"/>
          <w:szCs w:val="19"/>
        </w:rPr>
      </w:pPr>
      <w:r w:rsidRPr="00AC0F85">
        <w:rPr>
          <w:rFonts w:ascii="Verdana" w:eastAsia="Times New Roman" w:hAnsi="Verdana" w:cs="Times New Roman"/>
          <w:b/>
          <w:bCs/>
          <w:sz w:val="19"/>
          <w:szCs w:val="19"/>
        </w:rPr>
        <w:t>Informational</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Writing a Good Paper</w:t>
      </w:r>
      <w:r w:rsidRPr="00AC0F85">
        <w:rPr>
          <w:rFonts w:ascii="Verdana" w:eastAsia="Times New Roman" w:hAnsi="Verdana" w:cs="Times New Roman"/>
          <w:sz w:val="19"/>
          <w:szCs w:val="19"/>
        </w:rPr>
        <w:br/>
        <w:t>Planning a Wedding</w:t>
      </w:r>
      <w:r w:rsidRPr="00AC0F85">
        <w:rPr>
          <w:rFonts w:ascii="Verdana" w:eastAsia="Times New Roman" w:hAnsi="Verdana" w:cs="Times New Roman"/>
          <w:sz w:val="19"/>
          <w:szCs w:val="19"/>
        </w:rPr>
        <w:br/>
        <w:t>Preparing for a Trip</w:t>
      </w:r>
      <w:r w:rsidRPr="00AC0F85">
        <w:rPr>
          <w:rFonts w:ascii="Verdana" w:eastAsia="Times New Roman" w:hAnsi="Verdana" w:cs="Times New Roman"/>
          <w:sz w:val="19"/>
          <w:szCs w:val="19"/>
        </w:rPr>
        <w:br/>
        <w:t>Writing a Book Review or Research Paper</w:t>
      </w:r>
      <w:r w:rsidRPr="00AC0F85">
        <w:rPr>
          <w:rFonts w:ascii="Verdana" w:eastAsia="Times New Roman" w:hAnsi="Verdana" w:cs="Times New Roman"/>
          <w:sz w:val="19"/>
          <w:szCs w:val="19"/>
        </w:rPr>
        <w:br/>
        <w:t>How an American President Is Elected</w:t>
      </w:r>
      <w:r w:rsidRPr="00AC0F85">
        <w:rPr>
          <w:rFonts w:ascii="Verdana" w:eastAsia="Times New Roman" w:hAnsi="Verdana" w:cs="Times New Roman"/>
          <w:sz w:val="19"/>
          <w:szCs w:val="19"/>
        </w:rPr>
        <w:br/>
        <w:t>How Esprit de Corps Is Achieved in Groups</w:t>
      </w:r>
      <w:r w:rsidRPr="00AC0F85">
        <w:rPr>
          <w:rFonts w:ascii="Verdana" w:eastAsia="Times New Roman" w:hAnsi="Verdana" w:cs="Times New Roman"/>
          <w:sz w:val="19"/>
          <w:szCs w:val="19"/>
        </w:rPr>
        <w:br/>
        <w:t>How a Meeting Is Conducted</w:t>
      </w:r>
      <w:r w:rsidRPr="00AC0F85">
        <w:rPr>
          <w:rFonts w:ascii="Verdana" w:eastAsia="Times New Roman" w:hAnsi="Verdana" w:cs="Times New Roman"/>
          <w:sz w:val="19"/>
          <w:szCs w:val="19"/>
        </w:rPr>
        <w:br/>
        <w:t>How I Selected a (Major, College, Mate, Home, Job, etc.)</w:t>
      </w:r>
      <w:r w:rsidRPr="00AC0F85">
        <w:rPr>
          <w:rFonts w:ascii="Verdana" w:eastAsia="Times New Roman" w:hAnsi="Verdana" w:cs="Times New Roman"/>
          <w:sz w:val="19"/>
          <w:szCs w:val="19"/>
        </w:rPr>
        <w:br/>
        <w:t>How Lightning Kills</w:t>
      </w:r>
    </w:p>
    <w:p w:rsidR="00AC0F85" w:rsidRPr="00AC0F85" w:rsidRDefault="00AC0F85" w:rsidP="00AC0F85">
      <w:pPr>
        <w:shd w:val="clear" w:color="auto" w:fill="FFFFFF"/>
        <w:spacing w:line="240" w:lineRule="auto"/>
        <w:rPr>
          <w:rFonts w:ascii="Verdana" w:eastAsia="Times New Roman" w:hAnsi="Verdana" w:cs="Times New Roman"/>
          <w:sz w:val="19"/>
          <w:szCs w:val="19"/>
        </w:rPr>
      </w:pPr>
      <w:r w:rsidRPr="00AC0F85">
        <w:rPr>
          <w:rFonts w:ascii="Verdana" w:eastAsia="Times New Roman" w:hAnsi="Verdana" w:cs="Times New Roman"/>
          <w:b/>
          <w:bCs/>
          <w:sz w:val="19"/>
          <w:szCs w:val="19"/>
        </w:rPr>
        <w:t>Directional</w:t>
      </w:r>
    </w:p>
    <w:p w:rsidR="00AC0F85" w:rsidRPr="00AC0F85" w:rsidRDefault="00AC0F85" w:rsidP="00AC0F85">
      <w:pPr>
        <w:shd w:val="clear" w:color="auto" w:fill="FFFFFF"/>
        <w:spacing w:before="75" w:after="75" w:line="240" w:lineRule="auto"/>
        <w:ind w:left="75" w:right="75"/>
        <w:rPr>
          <w:rFonts w:ascii="Verdana" w:eastAsia="Times New Roman" w:hAnsi="Verdana" w:cs="Times New Roman"/>
          <w:sz w:val="19"/>
          <w:szCs w:val="19"/>
        </w:rPr>
      </w:pPr>
      <w:r w:rsidRPr="00AC0F85">
        <w:rPr>
          <w:rFonts w:ascii="Verdana" w:eastAsia="Times New Roman" w:hAnsi="Verdana" w:cs="Times New Roman"/>
          <w:sz w:val="19"/>
          <w:szCs w:val="19"/>
        </w:rPr>
        <w:t>How to impress--sell yourself to--an interviewer or someone whom you’ve just met</w:t>
      </w:r>
      <w:r w:rsidRPr="00AC0F85">
        <w:rPr>
          <w:rFonts w:ascii="Verdana" w:eastAsia="Times New Roman" w:hAnsi="Verdana" w:cs="Times New Roman"/>
          <w:sz w:val="19"/>
          <w:szCs w:val="19"/>
        </w:rPr>
        <w:br/>
        <w:t>How to Avoid Academic “Burn-Out”</w:t>
      </w:r>
      <w:r w:rsidRPr="00AC0F85">
        <w:rPr>
          <w:rFonts w:ascii="Verdana" w:eastAsia="Times New Roman" w:hAnsi="Verdana" w:cs="Times New Roman"/>
          <w:sz w:val="19"/>
          <w:szCs w:val="19"/>
        </w:rPr>
        <w:br/>
        <w:t>Writing Good Advertising Copy</w:t>
      </w:r>
      <w:r w:rsidRPr="00AC0F85">
        <w:rPr>
          <w:rFonts w:ascii="Verdana" w:eastAsia="Times New Roman" w:hAnsi="Verdana" w:cs="Times New Roman"/>
          <w:sz w:val="19"/>
          <w:szCs w:val="19"/>
        </w:rPr>
        <w:br/>
        <w:t>Doing Good Journalistic Writing or Broadcasting</w:t>
      </w:r>
      <w:r w:rsidRPr="00AC0F85">
        <w:rPr>
          <w:rFonts w:ascii="Verdana" w:eastAsia="Times New Roman" w:hAnsi="Verdana" w:cs="Times New Roman"/>
          <w:sz w:val="19"/>
          <w:szCs w:val="19"/>
        </w:rPr>
        <w:br/>
        <w:t>How to Train a Dog in Obedience</w:t>
      </w:r>
      <w:r w:rsidRPr="00AC0F85">
        <w:rPr>
          <w:rFonts w:ascii="Verdana" w:eastAsia="Times New Roman" w:hAnsi="Verdana" w:cs="Times New Roman"/>
          <w:sz w:val="19"/>
          <w:szCs w:val="19"/>
        </w:rPr>
        <w:br/>
        <w:t>How to Detect Counterfeit Money</w:t>
      </w:r>
      <w:r w:rsidRPr="00AC0F85">
        <w:rPr>
          <w:rFonts w:ascii="Verdana" w:eastAsia="Times New Roman" w:hAnsi="Verdana" w:cs="Times New Roman"/>
          <w:sz w:val="19"/>
          <w:szCs w:val="19"/>
        </w:rPr>
        <w:br/>
        <w:t>How to Approach a Shoplifter</w:t>
      </w:r>
      <w:r w:rsidRPr="00AC0F85">
        <w:rPr>
          <w:rFonts w:ascii="Verdana" w:eastAsia="Times New Roman" w:hAnsi="Verdana" w:cs="Times New Roman"/>
          <w:sz w:val="19"/>
          <w:szCs w:val="19"/>
        </w:rPr>
        <w:br/>
        <w:t xml:space="preserve">Working with </w:t>
      </w:r>
      <w:proofErr w:type="spellStart"/>
      <w:r w:rsidRPr="00AC0F85">
        <w:rPr>
          <w:rFonts w:ascii="Verdana" w:eastAsia="Times New Roman" w:hAnsi="Verdana" w:cs="Times New Roman"/>
          <w:sz w:val="19"/>
          <w:szCs w:val="19"/>
        </w:rPr>
        <w:t>Macrame</w:t>
      </w:r>
      <w:proofErr w:type="spellEnd"/>
      <w:r w:rsidRPr="00AC0F85">
        <w:rPr>
          <w:rFonts w:ascii="Verdana" w:eastAsia="Times New Roman" w:hAnsi="Verdana" w:cs="Times New Roman"/>
          <w:sz w:val="19"/>
          <w:szCs w:val="19"/>
        </w:rPr>
        <w:br/>
        <w:t>Balancing a Budget</w:t>
      </w:r>
    </w:p>
    <w:p w:rsidR="009A1759" w:rsidRPr="00AC0F85" w:rsidRDefault="009A1759"/>
    <w:sectPr w:rsidR="009A1759" w:rsidRPr="00AC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85"/>
    <w:rsid w:val="009A1759"/>
    <w:rsid w:val="00AC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F85"/>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AC0F85"/>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C0F85"/>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F85"/>
    <w:rPr>
      <w:rFonts w:eastAsia="Times New Roman" w:cs="Times New Roman"/>
      <w:b/>
      <w:bCs/>
      <w:sz w:val="36"/>
      <w:szCs w:val="36"/>
    </w:rPr>
  </w:style>
  <w:style w:type="character" w:customStyle="1" w:styleId="Heading4Char">
    <w:name w:val="Heading 4 Char"/>
    <w:basedOn w:val="DefaultParagraphFont"/>
    <w:link w:val="Heading4"/>
    <w:uiPriority w:val="9"/>
    <w:rsid w:val="00AC0F85"/>
    <w:rPr>
      <w:rFonts w:eastAsia="Times New Roman" w:cs="Times New Roman"/>
      <w:b/>
      <w:bCs/>
      <w:szCs w:val="24"/>
    </w:rPr>
  </w:style>
  <w:style w:type="character" w:customStyle="1" w:styleId="Heading5Char">
    <w:name w:val="Heading 5 Char"/>
    <w:basedOn w:val="DefaultParagraphFont"/>
    <w:link w:val="Heading5"/>
    <w:uiPriority w:val="9"/>
    <w:rsid w:val="00AC0F85"/>
    <w:rPr>
      <w:rFonts w:eastAsia="Times New Roman" w:cs="Times New Roman"/>
      <w:b/>
      <w:bCs/>
      <w:sz w:val="20"/>
      <w:szCs w:val="20"/>
    </w:rPr>
  </w:style>
  <w:style w:type="paragraph" w:styleId="NormalWeb">
    <w:name w:val="Normal (Web)"/>
    <w:basedOn w:val="Normal"/>
    <w:uiPriority w:val="99"/>
    <w:semiHidden/>
    <w:unhideWhenUsed/>
    <w:rsid w:val="00AC0F8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C0F85"/>
    <w:rPr>
      <w:b/>
      <w:bCs/>
    </w:rPr>
  </w:style>
  <w:style w:type="character" w:customStyle="1" w:styleId="apple-converted-space">
    <w:name w:val="apple-converted-space"/>
    <w:basedOn w:val="DefaultParagraphFont"/>
    <w:rsid w:val="00AC0F85"/>
  </w:style>
  <w:style w:type="character" w:styleId="Emphasis">
    <w:name w:val="Emphasis"/>
    <w:basedOn w:val="DefaultParagraphFont"/>
    <w:uiPriority w:val="20"/>
    <w:qFormat/>
    <w:rsid w:val="00AC0F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0F85"/>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AC0F85"/>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C0F85"/>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F85"/>
    <w:rPr>
      <w:rFonts w:eastAsia="Times New Roman" w:cs="Times New Roman"/>
      <w:b/>
      <w:bCs/>
      <w:sz w:val="36"/>
      <w:szCs w:val="36"/>
    </w:rPr>
  </w:style>
  <w:style w:type="character" w:customStyle="1" w:styleId="Heading4Char">
    <w:name w:val="Heading 4 Char"/>
    <w:basedOn w:val="DefaultParagraphFont"/>
    <w:link w:val="Heading4"/>
    <w:uiPriority w:val="9"/>
    <w:rsid w:val="00AC0F85"/>
    <w:rPr>
      <w:rFonts w:eastAsia="Times New Roman" w:cs="Times New Roman"/>
      <w:b/>
      <w:bCs/>
      <w:szCs w:val="24"/>
    </w:rPr>
  </w:style>
  <w:style w:type="character" w:customStyle="1" w:styleId="Heading5Char">
    <w:name w:val="Heading 5 Char"/>
    <w:basedOn w:val="DefaultParagraphFont"/>
    <w:link w:val="Heading5"/>
    <w:uiPriority w:val="9"/>
    <w:rsid w:val="00AC0F85"/>
    <w:rPr>
      <w:rFonts w:eastAsia="Times New Roman" w:cs="Times New Roman"/>
      <w:b/>
      <w:bCs/>
      <w:sz w:val="20"/>
      <w:szCs w:val="20"/>
    </w:rPr>
  </w:style>
  <w:style w:type="paragraph" w:styleId="NormalWeb">
    <w:name w:val="Normal (Web)"/>
    <w:basedOn w:val="Normal"/>
    <w:uiPriority w:val="99"/>
    <w:semiHidden/>
    <w:unhideWhenUsed/>
    <w:rsid w:val="00AC0F8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C0F85"/>
    <w:rPr>
      <w:b/>
      <w:bCs/>
    </w:rPr>
  </w:style>
  <w:style w:type="character" w:customStyle="1" w:styleId="apple-converted-space">
    <w:name w:val="apple-converted-space"/>
    <w:basedOn w:val="DefaultParagraphFont"/>
    <w:rsid w:val="00AC0F85"/>
  </w:style>
  <w:style w:type="character" w:styleId="Emphasis">
    <w:name w:val="Emphasis"/>
    <w:basedOn w:val="DefaultParagraphFont"/>
    <w:uiPriority w:val="20"/>
    <w:qFormat/>
    <w:rsid w:val="00AC0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2014-05-15T17:57:00Z</dcterms:created>
  <dcterms:modified xsi:type="dcterms:W3CDTF">2014-05-15T17:58:00Z</dcterms:modified>
</cp:coreProperties>
</file>