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F8" w:rsidRPr="00474AF5" w:rsidRDefault="008579DB" w:rsidP="002636F8">
      <w:pPr>
        <w:tabs>
          <w:tab w:val="left" w:pos="-720"/>
          <w:tab w:val="left" w:pos="-240"/>
          <w:tab w:val="left" w:pos="239"/>
          <w:tab w:val="left" w:pos="719"/>
          <w:tab w:val="left" w:pos="1198"/>
          <w:tab w:val="left" w:pos="1678"/>
          <w:tab w:val="left" w:pos="2158"/>
          <w:tab w:val="left" w:pos="2635"/>
          <w:tab w:val="left" w:pos="3115"/>
          <w:tab w:val="left" w:pos="3594"/>
          <w:tab w:val="left" w:pos="4074"/>
          <w:tab w:val="left" w:pos="4554"/>
          <w:tab w:val="left" w:pos="5034"/>
          <w:tab w:val="left" w:pos="5514"/>
          <w:tab w:val="left" w:pos="5993"/>
          <w:tab w:val="left" w:pos="6473"/>
          <w:tab w:val="left" w:pos="6953"/>
          <w:tab w:val="left" w:pos="7432"/>
          <w:tab w:val="left" w:pos="7912"/>
          <w:tab w:val="left" w:pos="8389"/>
          <w:tab w:val="left" w:pos="8869"/>
          <w:tab w:val="left" w:pos="9349"/>
          <w:tab w:val="left" w:pos="9828"/>
          <w:tab w:val="left" w:pos="10080"/>
          <w:tab w:val="left" w:pos="10788"/>
          <w:tab w:val="left" w:pos="11268"/>
          <w:tab w:val="left" w:pos="11748"/>
          <w:tab w:val="left" w:pos="12227"/>
          <w:tab w:val="left" w:pos="12707"/>
          <w:tab w:val="left" w:pos="13186"/>
          <w:tab w:val="left" w:pos="13666"/>
          <w:tab w:val="left" w:pos="14146"/>
          <w:tab w:val="left" w:pos="14623"/>
          <w:tab w:val="left" w:pos="15103"/>
          <w:tab w:val="left" w:pos="15582"/>
          <w:tab w:val="left" w:pos="16062"/>
          <w:tab w:val="left" w:pos="16542"/>
          <w:tab w:val="left" w:pos="17022"/>
          <w:tab w:val="left" w:pos="17502"/>
          <w:tab w:val="left" w:pos="17981"/>
        </w:tabs>
        <w:rPr>
          <w:rFonts w:ascii="Calibri" w:hAnsi="Calibri"/>
          <w:sz w:val="20"/>
        </w:rPr>
      </w:pPr>
      <w:r w:rsidRPr="00474AF5">
        <w:rPr>
          <w:rFonts w:ascii="Calibri" w:hAnsi="Calibri"/>
          <w:sz w:val="36"/>
        </w:rPr>
        <w:fldChar w:fldCharType="begin"/>
      </w:r>
      <w:r w:rsidR="002636F8" w:rsidRPr="00474AF5">
        <w:rPr>
          <w:rFonts w:ascii="Calibri" w:hAnsi="Calibri"/>
        </w:rPr>
        <w:instrText xml:space="preserve"> SEQ CHAPTER \h \r 1</w:instrText>
      </w:r>
      <w:r w:rsidRPr="00474AF5">
        <w:rPr>
          <w:rFonts w:ascii="Calibri" w:hAnsi="Calibri"/>
        </w:rPr>
        <w:fldChar w:fldCharType="end"/>
      </w:r>
      <w:r w:rsidR="002636F8" w:rsidRPr="00474AF5">
        <w:rPr>
          <w:rFonts w:ascii="Calibri" w:hAnsi="Calibri"/>
          <w:b/>
          <w:smallCaps/>
          <w:sz w:val="36"/>
        </w:rPr>
        <w:t>Charlie W. Penrod, J.D.</w:t>
      </w:r>
    </w:p>
    <w:p w:rsidR="002636F8" w:rsidRPr="00474AF5" w:rsidRDefault="002636F8" w:rsidP="002636F8">
      <w:pPr>
        <w:tabs>
          <w:tab w:val="left" w:pos="-720"/>
          <w:tab w:val="left" w:pos="-240"/>
          <w:tab w:val="left" w:pos="239"/>
          <w:tab w:val="left" w:pos="719"/>
          <w:tab w:val="left" w:pos="1198"/>
          <w:tab w:val="left" w:pos="1678"/>
          <w:tab w:val="left" w:pos="2158"/>
          <w:tab w:val="left" w:pos="2635"/>
          <w:tab w:val="left" w:pos="3115"/>
          <w:tab w:val="left" w:pos="3594"/>
          <w:tab w:val="left" w:pos="4074"/>
          <w:tab w:val="left" w:pos="4554"/>
          <w:tab w:val="left" w:pos="5034"/>
          <w:tab w:val="left" w:pos="5514"/>
          <w:tab w:val="left" w:pos="5993"/>
          <w:tab w:val="left" w:pos="6473"/>
          <w:tab w:val="left" w:pos="6953"/>
          <w:tab w:val="left" w:pos="7432"/>
          <w:tab w:val="left" w:pos="7912"/>
          <w:tab w:val="left" w:pos="8389"/>
          <w:tab w:val="left" w:pos="8869"/>
          <w:tab w:val="left" w:pos="9349"/>
          <w:tab w:val="left" w:pos="9828"/>
          <w:tab w:val="left" w:pos="10080"/>
          <w:tab w:val="left" w:pos="10788"/>
          <w:tab w:val="left" w:pos="11268"/>
          <w:tab w:val="left" w:pos="11748"/>
          <w:tab w:val="left" w:pos="12227"/>
          <w:tab w:val="left" w:pos="12707"/>
          <w:tab w:val="left" w:pos="13186"/>
          <w:tab w:val="left" w:pos="13666"/>
          <w:tab w:val="left" w:pos="14146"/>
          <w:tab w:val="left" w:pos="14623"/>
          <w:tab w:val="left" w:pos="15103"/>
          <w:tab w:val="left" w:pos="15582"/>
          <w:tab w:val="left" w:pos="16062"/>
          <w:tab w:val="left" w:pos="16542"/>
          <w:tab w:val="left" w:pos="17022"/>
          <w:tab w:val="left" w:pos="17502"/>
          <w:tab w:val="left" w:pos="17981"/>
        </w:tabs>
        <w:spacing w:line="18" w:lineRule="auto"/>
        <w:rPr>
          <w:rFonts w:ascii="Calibri" w:hAnsi="Calibri"/>
          <w:sz w:val="20"/>
        </w:rPr>
      </w:pPr>
    </w:p>
    <w:p w:rsidR="002636F8" w:rsidRPr="00474AF5" w:rsidRDefault="00EA2DC0" w:rsidP="002636F8">
      <w:pPr>
        <w:tabs>
          <w:tab w:val="left" w:pos="-720"/>
          <w:tab w:val="left" w:pos="-240"/>
          <w:tab w:val="left" w:pos="239"/>
          <w:tab w:val="left" w:pos="719"/>
          <w:tab w:val="left" w:pos="1198"/>
          <w:tab w:val="left" w:pos="1678"/>
          <w:tab w:val="left" w:pos="2158"/>
          <w:tab w:val="left" w:pos="2635"/>
          <w:tab w:val="left" w:pos="3115"/>
          <w:tab w:val="left" w:pos="3594"/>
          <w:tab w:val="left" w:pos="4074"/>
          <w:tab w:val="left" w:pos="4554"/>
          <w:tab w:val="left" w:pos="5034"/>
          <w:tab w:val="left" w:pos="5514"/>
          <w:tab w:val="left" w:pos="5993"/>
          <w:tab w:val="left" w:pos="6473"/>
          <w:tab w:val="left" w:pos="6953"/>
          <w:tab w:val="left" w:pos="7432"/>
          <w:tab w:val="left" w:pos="7912"/>
          <w:tab w:val="left" w:pos="8389"/>
          <w:tab w:val="left" w:pos="8869"/>
          <w:tab w:val="left" w:pos="9349"/>
          <w:tab w:val="left" w:pos="9828"/>
          <w:tab w:val="left" w:pos="10080"/>
          <w:tab w:val="left" w:pos="10788"/>
          <w:tab w:val="left" w:pos="11268"/>
          <w:tab w:val="left" w:pos="11748"/>
          <w:tab w:val="left" w:pos="12227"/>
          <w:tab w:val="left" w:pos="12707"/>
          <w:tab w:val="left" w:pos="13186"/>
          <w:tab w:val="left" w:pos="13666"/>
          <w:tab w:val="left" w:pos="14146"/>
          <w:tab w:val="left" w:pos="14623"/>
          <w:tab w:val="left" w:pos="15103"/>
          <w:tab w:val="left" w:pos="15582"/>
          <w:tab w:val="left" w:pos="16062"/>
          <w:tab w:val="left" w:pos="16542"/>
          <w:tab w:val="left" w:pos="17022"/>
          <w:tab w:val="left" w:pos="17502"/>
          <w:tab w:val="left" w:pos="17981"/>
        </w:tabs>
        <w:rPr>
          <w:rFonts w:ascii="Calibri" w:hAnsi="Calibri"/>
          <w:sz w:val="20"/>
        </w:rPr>
      </w:pPr>
      <w:r>
        <w:rPr>
          <w:rFonts w:ascii="Calibri" w:hAnsi="Calibri"/>
          <w:i/>
          <w:sz w:val="20"/>
        </w:rPr>
        <w:t>Building 70, Room 106, Pensacola, Florida</w:t>
      </w:r>
      <w:r w:rsidR="002636F8" w:rsidRPr="00474AF5">
        <w:rPr>
          <w:rFonts w:ascii="Calibri" w:hAnsi="Calibri"/>
          <w:i/>
          <w:sz w:val="20"/>
        </w:rPr>
        <w:t xml:space="preserve"> • </w:t>
      </w:r>
      <w:r>
        <w:rPr>
          <w:rFonts w:ascii="Calibri" w:hAnsi="Calibri"/>
          <w:i/>
          <w:sz w:val="20"/>
        </w:rPr>
        <w:t>850-474-2777</w:t>
      </w:r>
      <w:r w:rsidR="002636F8" w:rsidRPr="00474AF5">
        <w:rPr>
          <w:rFonts w:ascii="Calibri" w:hAnsi="Calibri"/>
          <w:sz w:val="20"/>
        </w:rPr>
        <w:t xml:space="preserve"> </w:t>
      </w:r>
      <w:r w:rsidR="002636F8" w:rsidRPr="00474AF5">
        <w:rPr>
          <w:rFonts w:ascii="Calibri" w:hAnsi="Calibri"/>
          <w:i/>
          <w:sz w:val="20"/>
        </w:rPr>
        <w:t>(</w:t>
      </w:r>
      <w:r>
        <w:rPr>
          <w:rFonts w:ascii="Calibri" w:hAnsi="Calibri"/>
          <w:i/>
          <w:sz w:val="20"/>
        </w:rPr>
        <w:t>office</w:t>
      </w:r>
      <w:r w:rsidR="002636F8" w:rsidRPr="00474AF5">
        <w:rPr>
          <w:rFonts w:ascii="Calibri" w:hAnsi="Calibri"/>
          <w:i/>
          <w:sz w:val="20"/>
        </w:rPr>
        <w:t xml:space="preserve">) • </w:t>
      </w:r>
      <w:r>
        <w:rPr>
          <w:rFonts w:ascii="Calibri" w:hAnsi="Calibri"/>
          <w:i/>
          <w:sz w:val="20"/>
        </w:rPr>
        <w:t>850-736-8424</w:t>
      </w:r>
      <w:r w:rsidR="002636F8" w:rsidRPr="00474AF5">
        <w:rPr>
          <w:rFonts w:ascii="Calibri" w:hAnsi="Calibri"/>
          <w:i/>
          <w:sz w:val="20"/>
        </w:rPr>
        <w:t xml:space="preserve"> (</w:t>
      </w:r>
      <w:r w:rsidR="002636F8">
        <w:rPr>
          <w:rFonts w:ascii="Calibri" w:hAnsi="Calibri"/>
          <w:i/>
          <w:sz w:val="20"/>
        </w:rPr>
        <w:t>home</w:t>
      </w:r>
      <w:r w:rsidR="002636F8" w:rsidRPr="00474AF5">
        <w:rPr>
          <w:rFonts w:ascii="Calibri" w:hAnsi="Calibri"/>
          <w:i/>
          <w:sz w:val="20"/>
        </w:rPr>
        <w:t xml:space="preserve">) • </w:t>
      </w:r>
      <w:r>
        <w:rPr>
          <w:rFonts w:ascii="Calibri" w:hAnsi="Calibri"/>
          <w:i/>
          <w:sz w:val="20"/>
        </w:rPr>
        <w:t>cpenrod@uwf.edu</w:t>
      </w:r>
      <w:r w:rsidR="002636F8" w:rsidRPr="00474AF5">
        <w:rPr>
          <w:rFonts w:ascii="Calibri" w:hAnsi="Calibri"/>
          <w:sz w:val="20"/>
        </w:rPr>
        <w:t xml:space="preserve">  </w:t>
      </w:r>
    </w:p>
    <w:p w:rsidR="002636F8" w:rsidRPr="00474AF5" w:rsidRDefault="002636F8" w:rsidP="002636F8">
      <w:pPr>
        <w:widowControl w:val="0"/>
        <w:tabs>
          <w:tab w:val="left" w:pos="-2880"/>
          <w:tab w:val="left" w:pos="-2400"/>
          <w:tab w:val="left" w:pos="-1921"/>
          <w:tab w:val="left" w:pos="-1441"/>
          <w:tab w:val="left" w:pos="-962"/>
          <w:tab w:val="left" w:pos="-482"/>
          <w:tab w:val="left" w:pos="-2"/>
          <w:tab w:val="left" w:pos="475"/>
          <w:tab w:val="left" w:pos="955"/>
          <w:tab w:val="left" w:pos="1434"/>
          <w:tab w:val="left" w:pos="1914"/>
          <w:tab w:val="left" w:pos="2394"/>
          <w:tab w:val="left" w:pos="2874"/>
          <w:tab w:val="left" w:pos="3354"/>
          <w:tab w:val="left" w:pos="3833"/>
          <w:tab w:val="left" w:pos="4313"/>
          <w:tab w:val="left" w:pos="4793"/>
          <w:tab w:val="left" w:pos="5272"/>
          <w:tab w:val="left" w:pos="5752"/>
          <w:tab w:val="left" w:pos="6229"/>
          <w:tab w:val="left" w:pos="6709"/>
          <w:tab w:val="left" w:pos="7189"/>
          <w:tab w:val="left" w:pos="7560"/>
          <w:tab w:val="left" w:pos="8148"/>
          <w:tab w:val="left" w:pos="8628"/>
          <w:tab w:val="left" w:pos="9108"/>
          <w:tab w:val="left" w:pos="9588"/>
          <w:tab w:val="left" w:pos="10067"/>
          <w:tab w:val="left" w:pos="10547"/>
          <w:tab w:val="left" w:pos="11026"/>
          <w:tab w:val="left" w:pos="11506"/>
          <w:tab w:val="left" w:pos="11986"/>
          <w:tab w:val="left" w:pos="12463"/>
          <w:tab w:val="left" w:pos="12943"/>
          <w:tab w:val="left" w:pos="13422"/>
          <w:tab w:val="left" w:pos="13902"/>
          <w:tab w:val="left" w:pos="14382"/>
          <w:tab w:val="left" w:pos="14862"/>
          <w:tab w:val="left" w:pos="15342"/>
          <w:tab w:val="left" w:pos="15821"/>
        </w:tabs>
        <w:jc w:val="both"/>
        <w:rPr>
          <w:rFonts w:ascii="Calibri" w:hAnsi="Calibri"/>
          <w:sz w:val="20"/>
        </w:rPr>
      </w:pPr>
    </w:p>
    <w:p w:rsidR="00EA2DC0" w:rsidRDefault="007B4823" w:rsidP="002636F8">
      <w:pPr>
        <w:pStyle w:val="Section"/>
        <w:tabs>
          <w:tab w:val="clear" w:pos="0"/>
          <w:tab w:val="clear" w:pos="720"/>
          <w:tab w:val="clear" w:pos="1440"/>
          <w:tab w:val="left" w:pos="-2521"/>
          <w:tab w:val="left" w:pos="-2042"/>
          <w:tab w:val="left" w:pos="-1562"/>
          <w:tab w:val="left" w:pos="-1082"/>
          <w:tab w:val="left" w:pos="-605"/>
          <w:tab w:val="left" w:pos="-125"/>
          <w:tab w:val="left" w:pos="354"/>
          <w:tab w:val="left" w:pos="834"/>
          <w:tab w:val="left" w:pos="1314"/>
          <w:tab w:val="left" w:pos="1794"/>
          <w:tab w:val="left" w:pos="2274"/>
          <w:tab w:val="left" w:pos="2753"/>
          <w:tab w:val="left" w:pos="3233"/>
          <w:tab w:val="left" w:pos="3713"/>
          <w:tab w:val="left" w:pos="4192"/>
          <w:tab w:val="left" w:pos="4672"/>
          <w:tab w:val="left" w:pos="5149"/>
          <w:tab w:val="left" w:pos="5629"/>
          <w:tab w:val="left" w:pos="6109"/>
          <w:tab w:val="left" w:pos="6588"/>
          <w:tab w:val="left" w:pos="7068"/>
          <w:tab w:val="left" w:pos="7548"/>
          <w:tab w:val="left" w:pos="7560"/>
          <w:tab w:val="left" w:pos="8508"/>
          <w:tab w:val="left" w:pos="8987"/>
          <w:tab w:val="left" w:pos="9467"/>
          <w:tab w:val="left" w:pos="9946"/>
          <w:tab w:val="left" w:pos="10426"/>
          <w:tab w:val="left" w:pos="10906"/>
          <w:tab w:val="left" w:pos="11383"/>
          <w:tab w:val="left" w:pos="11863"/>
          <w:tab w:val="left" w:pos="12342"/>
          <w:tab w:val="left" w:pos="12822"/>
          <w:tab w:val="left" w:pos="13302"/>
          <w:tab w:val="left" w:pos="13782"/>
          <w:tab w:val="left" w:pos="14262"/>
          <w:tab w:val="left" w:pos="14741"/>
        </w:tabs>
        <w:jc w:val="both"/>
        <w:rPr>
          <w:rFonts w:ascii="Calibri" w:hAnsi="Calibri"/>
        </w:rPr>
      </w:pPr>
      <w:r>
        <w:rPr>
          <w:rFonts w:ascii="Calibri" w:hAnsi="Calibri"/>
        </w:rPr>
        <w:t>Teaching E</w:t>
      </w:r>
      <w:r w:rsidR="002636F8" w:rsidRPr="00474AF5">
        <w:rPr>
          <w:rFonts w:ascii="Calibri" w:hAnsi="Calibri"/>
        </w:rPr>
        <w:t>xperience</w:t>
      </w:r>
      <w:r w:rsidR="00EA2DC0">
        <w:rPr>
          <w:rFonts w:ascii="Calibri" w:hAnsi="Calibri"/>
        </w:rPr>
        <w:tab/>
      </w:r>
    </w:p>
    <w:p w:rsidR="00516287" w:rsidRPr="00EA2DC0" w:rsidRDefault="00EA2DC0" w:rsidP="002636F8">
      <w:pPr>
        <w:pStyle w:val="Section"/>
        <w:tabs>
          <w:tab w:val="clear" w:pos="0"/>
          <w:tab w:val="clear" w:pos="720"/>
          <w:tab w:val="clear" w:pos="1440"/>
          <w:tab w:val="left" w:pos="-2521"/>
          <w:tab w:val="left" w:pos="-2042"/>
          <w:tab w:val="left" w:pos="-1562"/>
          <w:tab w:val="left" w:pos="-1082"/>
          <w:tab w:val="left" w:pos="-605"/>
          <w:tab w:val="left" w:pos="-125"/>
          <w:tab w:val="left" w:pos="354"/>
          <w:tab w:val="left" w:pos="834"/>
          <w:tab w:val="left" w:pos="1314"/>
          <w:tab w:val="left" w:pos="1794"/>
          <w:tab w:val="left" w:pos="2274"/>
          <w:tab w:val="left" w:pos="2753"/>
          <w:tab w:val="left" w:pos="3233"/>
          <w:tab w:val="left" w:pos="3713"/>
          <w:tab w:val="left" w:pos="4192"/>
          <w:tab w:val="left" w:pos="4672"/>
          <w:tab w:val="left" w:pos="5149"/>
          <w:tab w:val="left" w:pos="5629"/>
          <w:tab w:val="left" w:pos="6109"/>
          <w:tab w:val="left" w:pos="6588"/>
          <w:tab w:val="left" w:pos="7068"/>
          <w:tab w:val="left" w:pos="7548"/>
          <w:tab w:val="left" w:pos="7560"/>
          <w:tab w:val="left" w:pos="8508"/>
          <w:tab w:val="left" w:pos="8987"/>
          <w:tab w:val="left" w:pos="9467"/>
          <w:tab w:val="left" w:pos="9946"/>
          <w:tab w:val="left" w:pos="10426"/>
          <w:tab w:val="left" w:pos="10906"/>
          <w:tab w:val="left" w:pos="11383"/>
          <w:tab w:val="left" w:pos="11863"/>
          <w:tab w:val="left" w:pos="12342"/>
          <w:tab w:val="left" w:pos="12822"/>
          <w:tab w:val="left" w:pos="13302"/>
          <w:tab w:val="left" w:pos="13782"/>
          <w:tab w:val="left" w:pos="14262"/>
          <w:tab w:val="left" w:pos="14741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EA2DC0" w:rsidRPr="00EA2DC0" w:rsidRDefault="00EA2DC0" w:rsidP="00EA2DC0">
      <w:pPr>
        <w:widowControl w:val="0"/>
        <w:tabs>
          <w:tab w:val="right" w:pos="75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Assistant Professor of Legal Studies                    </w:t>
      </w:r>
      <w:r>
        <w:rPr>
          <w:rFonts w:ascii="Calibri" w:hAnsi="Calibri"/>
          <w:sz w:val="22"/>
          <w:szCs w:val="22"/>
        </w:rPr>
        <w:t xml:space="preserve">                   </w:t>
      </w:r>
      <w:r>
        <w:rPr>
          <w:rFonts w:ascii="Calibri" w:hAnsi="Calibri"/>
          <w:sz w:val="22"/>
          <w:szCs w:val="22"/>
        </w:rPr>
        <w:tab/>
        <w:t>August 2014-present</w:t>
      </w:r>
    </w:p>
    <w:p w:rsidR="00EA2DC0" w:rsidRDefault="00EA2DC0" w:rsidP="00EA2DC0">
      <w:pPr>
        <w:widowControl w:val="0"/>
        <w:tabs>
          <w:tab w:val="right" w:pos="75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University of West Florida – Pensacola, Fl.</w:t>
      </w:r>
    </w:p>
    <w:p w:rsidR="00EA2DC0" w:rsidRDefault="00EA2DC0" w:rsidP="00EA2DC0">
      <w:pPr>
        <w:widowControl w:val="0"/>
        <w:tabs>
          <w:tab w:val="right" w:pos="75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Courses taught: PLA 2013 (Survey of American Law),</w:t>
      </w:r>
    </w:p>
    <w:p w:rsidR="00EA2DC0" w:rsidRPr="00EA2DC0" w:rsidRDefault="00EA2DC0" w:rsidP="00EA2DC0">
      <w:pPr>
        <w:widowControl w:val="0"/>
        <w:tabs>
          <w:tab w:val="right" w:pos="75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 4277 (Torts), PLA 4855 (Constitutional Law)</w:t>
      </w:r>
    </w:p>
    <w:p w:rsidR="00EA2DC0" w:rsidRDefault="00EA2DC0" w:rsidP="00EA2DC0">
      <w:pPr>
        <w:widowControl w:val="0"/>
        <w:tabs>
          <w:tab w:val="right" w:pos="7560"/>
        </w:tabs>
        <w:jc w:val="both"/>
        <w:rPr>
          <w:rFonts w:ascii="Calibri" w:hAnsi="Calibri"/>
          <w:i/>
          <w:sz w:val="22"/>
          <w:szCs w:val="22"/>
        </w:rPr>
      </w:pPr>
    </w:p>
    <w:p w:rsidR="00EA2DC0" w:rsidRPr="00215076" w:rsidRDefault="00EA2DC0" w:rsidP="002636F8">
      <w:pPr>
        <w:widowControl w:val="0"/>
        <w:tabs>
          <w:tab w:val="right" w:pos="7560"/>
        </w:tabs>
        <w:jc w:val="both"/>
        <w:rPr>
          <w:rFonts w:ascii="Calibri" w:hAnsi="Calibri"/>
          <w:i/>
          <w:sz w:val="22"/>
          <w:szCs w:val="22"/>
        </w:rPr>
      </w:pPr>
      <w:r w:rsidRPr="00215076">
        <w:rPr>
          <w:rFonts w:ascii="Calibri" w:hAnsi="Calibri"/>
          <w:i/>
          <w:sz w:val="22"/>
          <w:szCs w:val="22"/>
        </w:rPr>
        <w:t>Ass</w:t>
      </w:r>
      <w:r>
        <w:rPr>
          <w:rFonts w:ascii="Calibri" w:hAnsi="Calibri"/>
          <w:i/>
          <w:sz w:val="22"/>
          <w:szCs w:val="22"/>
        </w:rPr>
        <w:t>ociate</w:t>
      </w:r>
      <w:r w:rsidRPr="00215076">
        <w:rPr>
          <w:rFonts w:ascii="Calibri" w:hAnsi="Calibri"/>
          <w:i/>
          <w:sz w:val="22"/>
          <w:szCs w:val="22"/>
        </w:rPr>
        <w:t xml:space="preserve"> Professor of Business Law</w:t>
      </w:r>
    </w:p>
    <w:p w:rsidR="002636F8" w:rsidRPr="00215076" w:rsidRDefault="006D37ED" w:rsidP="002636F8">
      <w:pPr>
        <w:widowControl w:val="0"/>
        <w:tabs>
          <w:tab w:val="right" w:pos="75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Hooper-Curry</w:t>
      </w:r>
      <w:r w:rsidR="002636F8">
        <w:rPr>
          <w:rFonts w:ascii="Calibri" w:hAnsi="Calibri"/>
          <w:sz w:val="22"/>
          <w:szCs w:val="22"/>
        </w:rPr>
        <w:t xml:space="preserve"> Endowed Professor</w:t>
      </w:r>
      <w:r>
        <w:rPr>
          <w:rFonts w:ascii="Calibri" w:hAnsi="Calibri"/>
          <w:sz w:val="22"/>
          <w:szCs w:val="22"/>
        </w:rPr>
        <w:t xml:space="preserve"> of</w:t>
      </w:r>
      <w:r w:rsidR="002636F8">
        <w:rPr>
          <w:rFonts w:ascii="Calibri" w:hAnsi="Calibri"/>
          <w:sz w:val="22"/>
          <w:szCs w:val="22"/>
        </w:rPr>
        <w:t xml:space="preserve"> Business</w:t>
      </w:r>
      <w:r w:rsidR="002636F8" w:rsidRPr="00215076">
        <w:rPr>
          <w:rFonts w:ascii="Calibri" w:hAnsi="Calibri"/>
          <w:sz w:val="22"/>
          <w:szCs w:val="22"/>
        </w:rPr>
        <w:t xml:space="preserve"> </w:t>
      </w:r>
      <w:r w:rsidR="002636F8" w:rsidRPr="00215076">
        <w:rPr>
          <w:rFonts w:ascii="Calibri" w:hAnsi="Calibri"/>
          <w:i/>
          <w:sz w:val="22"/>
          <w:szCs w:val="22"/>
        </w:rPr>
        <w:tab/>
      </w:r>
      <w:r w:rsidR="002636F8" w:rsidRPr="00215076">
        <w:rPr>
          <w:rFonts w:ascii="Calibri" w:hAnsi="Calibri"/>
          <w:sz w:val="22"/>
          <w:szCs w:val="22"/>
        </w:rPr>
        <w:t>August 2008-</w:t>
      </w:r>
      <w:r w:rsidR="00EA2DC0">
        <w:rPr>
          <w:rFonts w:ascii="Calibri" w:hAnsi="Calibri"/>
          <w:sz w:val="22"/>
          <w:szCs w:val="22"/>
        </w:rPr>
        <w:t>2014</w:t>
      </w:r>
    </w:p>
    <w:p w:rsidR="002636F8" w:rsidRDefault="002636F8" w:rsidP="002636F8">
      <w:pPr>
        <w:widowControl w:val="0"/>
        <w:tabs>
          <w:tab w:val="right" w:pos="7560"/>
        </w:tabs>
        <w:jc w:val="both"/>
        <w:rPr>
          <w:rFonts w:ascii="Calibri" w:hAnsi="Calibri"/>
          <w:sz w:val="22"/>
          <w:szCs w:val="22"/>
        </w:rPr>
      </w:pPr>
      <w:r w:rsidRPr="00215076">
        <w:rPr>
          <w:rFonts w:ascii="Calibri" w:hAnsi="Calibri"/>
          <w:sz w:val="22"/>
          <w:szCs w:val="22"/>
        </w:rPr>
        <w:t xml:space="preserve">Northwestern State University </w:t>
      </w:r>
      <w:r>
        <w:rPr>
          <w:rFonts w:ascii="Calibri" w:hAnsi="Calibri"/>
          <w:sz w:val="22"/>
          <w:szCs w:val="22"/>
        </w:rPr>
        <w:t>– Natchitoches, La.</w:t>
      </w:r>
    </w:p>
    <w:p w:rsidR="00292659" w:rsidRDefault="002636F8" w:rsidP="002636F8">
      <w:pPr>
        <w:widowControl w:val="0"/>
        <w:tabs>
          <w:tab w:val="right" w:pos="75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Courses taught: BUAD 2250 (Legal Essentials for Small Businesses),</w:t>
      </w:r>
    </w:p>
    <w:p w:rsidR="002636F8" w:rsidRDefault="00292659" w:rsidP="002636F8">
      <w:pPr>
        <w:widowControl w:val="0"/>
        <w:tabs>
          <w:tab w:val="right" w:pos="75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BUAD </w:t>
      </w:r>
      <w:r w:rsidR="002636F8">
        <w:rPr>
          <w:rFonts w:ascii="Calibri" w:hAnsi="Calibri"/>
          <w:sz w:val="22"/>
          <w:szCs w:val="22"/>
        </w:rPr>
        <w:t>3260 (Business Law II), BUAD 3280 (Cyber Law)</w:t>
      </w:r>
    </w:p>
    <w:p w:rsidR="002636F8" w:rsidRDefault="002636F8" w:rsidP="002636F8">
      <w:pPr>
        <w:widowControl w:val="0"/>
        <w:tabs>
          <w:tab w:val="right" w:pos="7560"/>
        </w:tabs>
        <w:jc w:val="both"/>
        <w:rPr>
          <w:rFonts w:ascii="Calibri" w:hAnsi="Calibri"/>
          <w:sz w:val="22"/>
          <w:szCs w:val="22"/>
        </w:rPr>
      </w:pPr>
    </w:p>
    <w:p w:rsidR="002636F8" w:rsidRPr="00183E55" w:rsidRDefault="002636F8" w:rsidP="002636F8">
      <w:pPr>
        <w:widowControl w:val="0"/>
        <w:numPr>
          <w:ilvl w:val="0"/>
          <w:numId w:val="1"/>
        </w:num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NSU SACS Compliance Coordinator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 xml:space="preserve">             </w:t>
      </w:r>
      <w:r>
        <w:rPr>
          <w:rFonts w:ascii="Calibri" w:hAnsi="Calibri"/>
          <w:sz w:val="22"/>
          <w:szCs w:val="22"/>
        </w:rPr>
        <w:t>August 2012-present</w:t>
      </w:r>
    </w:p>
    <w:p w:rsidR="002636F8" w:rsidRPr="00183E55" w:rsidRDefault="002636F8" w:rsidP="00EF4EA9">
      <w:pPr>
        <w:widowControl w:val="0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Northwestern State University</w:t>
      </w:r>
    </w:p>
    <w:p w:rsidR="00E5248C" w:rsidRPr="00E5248C" w:rsidRDefault="00E5248C" w:rsidP="00E5248C">
      <w:pPr>
        <w:widowControl w:val="0"/>
        <w:ind w:left="720"/>
        <w:jc w:val="both"/>
        <w:rPr>
          <w:rFonts w:ascii="Calibri" w:hAnsi="Calibri"/>
          <w:sz w:val="22"/>
          <w:szCs w:val="22"/>
        </w:rPr>
      </w:pPr>
    </w:p>
    <w:p w:rsidR="002636F8" w:rsidRPr="00941B2A" w:rsidRDefault="002636F8" w:rsidP="002636F8">
      <w:pPr>
        <w:widowControl w:val="0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41B2A">
        <w:rPr>
          <w:rFonts w:ascii="Calibri" w:hAnsi="Calibri"/>
          <w:i/>
          <w:sz w:val="22"/>
          <w:szCs w:val="22"/>
        </w:rPr>
        <w:t>Area Coordinator</w:t>
      </w:r>
      <w:r>
        <w:rPr>
          <w:rFonts w:ascii="Calibri" w:hAnsi="Calibri"/>
          <w:sz w:val="22"/>
          <w:szCs w:val="22"/>
        </w:rPr>
        <w:t xml:space="preserve">, </w:t>
      </w:r>
      <w:r w:rsidRPr="00941B2A">
        <w:rPr>
          <w:rFonts w:ascii="Calibri" w:hAnsi="Calibri"/>
          <w:i/>
          <w:sz w:val="22"/>
          <w:szCs w:val="22"/>
        </w:rPr>
        <w:t>Business Administration</w:t>
      </w:r>
      <w:r>
        <w:rPr>
          <w:rFonts w:ascii="Calibri" w:hAnsi="Calibri"/>
          <w:i/>
          <w:sz w:val="22"/>
          <w:szCs w:val="22"/>
        </w:rPr>
        <w:t xml:space="preserve">       </w:t>
      </w:r>
      <w:r>
        <w:rPr>
          <w:rFonts w:ascii="Calibri" w:hAnsi="Calibri"/>
          <w:sz w:val="22"/>
          <w:szCs w:val="22"/>
        </w:rPr>
        <w:t xml:space="preserve">                     August 2009-2012</w:t>
      </w:r>
    </w:p>
    <w:p w:rsidR="002636F8" w:rsidRPr="00941B2A" w:rsidRDefault="002636F8" w:rsidP="002636F8">
      <w:pPr>
        <w:widowControl w:val="0"/>
        <w:tabs>
          <w:tab w:val="right" w:pos="7560"/>
        </w:tabs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NSU </w:t>
      </w:r>
      <w:r w:rsidRPr="00941B2A">
        <w:rPr>
          <w:rFonts w:ascii="Calibri" w:hAnsi="Calibri"/>
          <w:sz w:val="22"/>
          <w:szCs w:val="22"/>
        </w:rPr>
        <w:t>School of Business</w:t>
      </w:r>
    </w:p>
    <w:p w:rsidR="002636F8" w:rsidRDefault="002636F8" w:rsidP="002636F8">
      <w:pPr>
        <w:widowControl w:val="0"/>
        <w:tabs>
          <w:tab w:val="right" w:pos="75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</w:t>
      </w:r>
      <w:r w:rsidRPr="00941B2A">
        <w:rPr>
          <w:rFonts w:ascii="Calibri" w:hAnsi="Calibri"/>
          <w:sz w:val="22"/>
          <w:szCs w:val="22"/>
        </w:rPr>
        <w:t>Northwestern State University</w:t>
      </w:r>
    </w:p>
    <w:p w:rsidR="002636F8" w:rsidRPr="00FC09C2" w:rsidRDefault="002636F8" w:rsidP="00E5248C">
      <w:pPr>
        <w:widowControl w:val="0"/>
        <w:jc w:val="both"/>
        <w:rPr>
          <w:rFonts w:ascii="Calibri" w:hAnsi="Calibri"/>
          <w:i/>
          <w:sz w:val="22"/>
          <w:szCs w:val="22"/>
        </w:rPr>
      </w:pPr>
    </w:p>
    <w:p w:rsidR="002636F8" w:rsidRPr="00215076" w:rsidRDefault="002636F8" w:rsidP="002636F8">
      <w:pPr>
        <w:widowControl w:val="0"/>
        <w:tabs>
          <w:tab w:val="right" w:pos="7560"/>
        </w:tabs>
        <w:jc w:val="both"/>
        <w:rPr>
          <w:rFonts w:ascii="Calibri" w:hAnsi="Calibri"/>
          <w:sz w:val="22"/>
          <w:szCs w:val="22"/>
        </w:rPr>
      </w:pPr>
      <w:r w:rsidRPr="00215076">
        <w:rPr>
          <w:rFonts w:ascii="Calibri" w:hAnsi="Calibri"/>
          <w:i/>
          <w:sz w:val="22"/>
          <w:szCs w:val="22"/>
        </w:rPr>
        <w:t>Adjunct Instructor</w:t>
      </w:r>
      <w:r w:rsidRPr="00215076"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 xml:space="preserve">  </w:t>
      </w:r>
      <w:r w:rsidRPr="00215076">
        <w:rPr>
          <w:rFonts w:ascii="Calibri" w:hAnsi="Calibri"/>
          <w:sz w:val="22"/>
          <w:szCs w:val="22"/>
        </w:rPr>
        <w:t>August 2007-May 2008</w:t>
      </w:r>
    </w:p>
    <w:p w:rsidR="002636F8" w:rsidRPr="00215076" w:rsidRDefault="002636F8" w:rsidP="002636F8">
      <w:pPr>
        <w:widowControl w:val="0"/>
        <w:tabs>
          <w:tab w:val="left" w:pos="-2880"/>
          <w:tab w:val="left" w:pos="-2400"/>
          <w:tab w:val="left" w:pos="-1921"/>
          <w:tab w:val="left" w:pos="-1441"/>
          <w:tab w:val="left" w:pos="-962"/>
          <w:tab w:val="left" w:pos="-482"/>
          <w:tab w:val="left" w:pos="-2"/>
          <w:tab w:val="left" w:pos="475"/>
          <w:tab w:val="left" w:pos="955"/>
          <w:tab w:val="left" w:pos="1434"/>
          <w:tab w:val="left" w:pos="1914"/>
          <w:tab w:val="left" w:pos="2394"/>
          <w:tab w:val="left" w:pos="2874"/>
          <w:tab w:val="left" w:pos="3354"/>
          <w:tab w:val="left" w:pos="3833"/>
          <w:tab w:val="left" w:pos="4313"/>
          <w:tab w:val="left" w:pos="4793"/>
          <w:tab w:val="left" w:pos="5272"/>
          <w:tab w:val="left" w:pos="5752"/>
          <w:tab w:val="left" w:pos="6229"/>
          <w:tab w:val="left" w:pos="6709"/>
          <w:tab w:val="left" w:pos="7189"/>
          <w:tab w:val="left" w:pos="7560"/>
          <w:tab w:val="left" w:pos="8148"/>
          <w:tab w:val="left" w:pos="8628"/>
          <w:tab w:val="left" w:pos="9108"/>
          <w:tab w:val="left" w:pos="9588"/>
          <w:tab w:val="left" w:pos="10067"/>
          <w:tab w:val="left" w:pos="10547"/>
          <w:tab w:val="left" w:pos="11026"/>
          <w:tab w:val="left" w:pos="11506"/>
          <w:tab w:val="left" w:pos="11986"/>
          <w:tab w:val="left" w:pos="12463"/>
          <w:tab w:val="left" w:pos="12943"/>
          <w:tab w:val="left" w:pos="13422"/>
          <w:tab w:val="left" w:pos="13902"/>
          <w:tab w:val="left" w:pos="14382"/>
          <w:tab w:val="left" w:pos="14862"/>
          <w:tab w:val="left" w:pos="15342"/>
          <w:tab w:val="left" w:pos="15821"/>
        </w:tabs>
        <w:rPr>
          <w:rFonts w:ascii="Calibri" w:hAnsi="Calibri"/>
          <w:sz w:val="22"/>
          <w:szCs w:val="22"/>
        </w:rPr>
      </w:pPr>
      <w:r w:rsidRPr="00215076">
        <w:rPr>
          <w:rFonts w:ascii="Calibri" w:hAnsi="Calibri"/>
          <w:sz w:val="22"/>
          <w:szCs w:val="22"/>
        </w:rPr>
        <w:t xml:space="preserve">Northwestern State University </w:t>
      </w:r>
      <w:r w:rsidRPr="00215076">
        <w:rPr>
          <w:rFonts w:ascii="Calibri" w:hAnsi="Calibri"/>
          <w:sz w:val="22"/>
          <w:szCs w:val="22"/>
        </w:rPr>
        <w:tab/>
      </w:r>
    </w:p>
    <w:p w:rsidR="002636F8" w:rsidRDefault="002636F8" w:rsidP="002636F8">
      <w:pPr>
        <w:widowControl w:val="0"/>
        <w:tabs>
          <w:tab w:val="left" w:pos="-2880"/>
          <w:tab w:val="left" w:pos="-2400"/>
          <w:tab w:val="left" w:pos="-1921"/>
          <w:tab w:val="left" w:pos="-1441"/>
          <w:tab w:val="left" w:pos="-962"/>
          <w:tab w:val="left" w:pos="-482"/>
          <w:tab w:val="left" w:pos="-2"/>
          <w:tab w:val="left" w:pos="475"/>
          <w:tab w:val="left" w:pos="955"/>
          <w:tab w:val="left" w:pos="1434"/>
          <w:tab w:val="left" w:pos="1914"/>
          <w:tab w:val="left" w:pos="2394"/>
          <w:tab w:val="left" w:pos="2874"/>
          <w:tab w:val="left" w:pos="3354"/>
          <w:tab w:val="left" w:pos="3833"/>
          <w:tab w:val="left" w:pos="4313"/>
          <w:tab w:val="left" w:pos="4793"/>
          <w:tab w:val="left" w:pos="5272"/>
          <w:tab w:val="left" w:pos="5752"/>
          <w:tab w:val="left" w:pos="6229"/>
          <w:tab w:val="left" w:pos="6709"/>
          <w:tab w:val="left" w:pos="7189"/>
          <w:tab w:val="left" w:pos="7560"/>
          <w:tab w:val="left" w:pos="8148"/>
          <w:tab w:val="left" w:pos="8628"/>
          <w:tab w:val="left" w:pos="9108"/>
          <w:tab w:val="left" w:pos="9588"/>
          <w:tab w:val="left" w:pos="10067"/>
          <w:tab w:val="left" w:pos="10547"/>
          <w:tab w:val="left" w:pos="11026"/>
          <w:tab w:val="left" w:pos="11506"/>
          <w:tab w:val="left" w:pos="11986"/>
          <w:tab w:val="left" w:pos="12463"/>
          <w:tab w:val="left" w:pos="12943"/>
          <w:tab w:val="left" w:pos="13422"/>
          <w:tab w:val="left" w:pos="13902"/>
          <w:tab w:val="left" w:pos="14382"/>
          <w:tab w:val="left" w:pos="14862"/>
          <w:tab w:val="left" w:pos="15342"/>
          <w:tab w:val="left" w:pos="1582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Course taught – PSCI 3090 (Constitutional Law)</w:t>
      </w:r>
    </w:p>
    <w:p w:rsidR="002636F8" w:rsidRPr="00215076" w:rsidRDefault="002636F8" w:rsidP="002636F8">
      <w:pPr>
        <w:widowControl w:val="0"/>
        <w:tabs>
          <w:tab w:val="left" w:pos="-2880"/>
          <w:tab w:val="left" w:pos="-2400"/>
          <w:tab w:val="left" w:pos="-1921"/>
          <w:tab w:val="left" w:pos="-1441"/>
          <w:tab w:val="left" w:pos="-962"/>
          <w:tab w:val="left" w:pos="-482"/>
          <w:tab w:val="left" w:pos="-2"/>
          <w:tab w:val="left" w:pos="475"/>
          <w:tab w:val="left" w:pos="955"/>
          <w:tab w:val="left" w:pos="1434"/>
          <w:tab w:val="left" w:pos="1914"/>
          <w:tab w:val="left" w:pos="2394"/>
          <w:tab w:val="left" w:pos="2874"/>
          <w:tab w:val="left" w:pos="3354"/>
          <w:tab w:val="left" w:pos="3833"/>
          <w:tab w:val="left" w:pos="4313"/>
          <w:tab w:val="left" w:pos="4793"/>
          <w:tab w:val="left" w:pos="5272"/>
          <w:tab w:val="left" w:pos="5752"/>
          <w:tab w:val="left" w:pos="6229"/>
          <w:tab w:val="left" w:pos="6709"/>
          <w:tab w:val="left" w:pos="7189"/>
          <w:tab w:val="left" w:pos="7560"/>
          <w:tab w:val="left" w:pos="8148"/>
          <w:tab w:val="left" w:pos="8628"/>
          <w:tab w:val="left" w:pos="9108"/>
          <w:tab w:val="left" w:pos="9588"/>
          <w:tab w:val="left" w:pos="10067"/>
          <w:tab w:val="left" w:pos="10547"/>
          <w:tab w:val="left" w:pos="11026"/>
          <w:tab w:val="left" w:pos="11506"/>
          <w:tab w:val="left" w:pos="11986"/>
          <w:tab w:val="left" w:pos="12463"/>
          <w:tab w:val="left" w:pos="12943"/>
          <w:tab w:val="left" w:pos="13422"/>
          <w:tab w:val="left" w:pos="13902"/>
          <w:tab w:val="left" w:pos="14382"/>
          <w:tab w:val="left" w:pos="14862"/>
          <w:tab w:val="left" w:pos="15342"/>
          <w:tab w:val="left" w:pos="15821"/>
        </w:tabs>
        <w:rPr>
          <w:rFonts w:ascii="Calibri" w:hAnsi="Calibri"/>
          <w:sz w:val="22"/>
          <w:szCs w:val="22"/>
        </w:rPr>
      </w:pPr>
      <w:r w:rsidRPr="00215076">
        <w:rPr>
          <w:rFonts w:ascii="Calibri" w:hAnsi="Calibri"/>
          <w:sz w:val="22"/>
          <w:szCs w:val="22"/>
        </w:rPr>
        <w:tab/>
      </w:r>
      <w:r w:rsidRPr="00215076">
        <w:rPr>
          <w:rFonts w:ascii="Calibri" w:hAnsi="Calibri"/>
          <w:sz w:val="22"/>
          <w:szCs w:val="22"/>
        </w:rPr>
        <w:tab/>
      </w:r>
    </w:p>
    <w:p w:rsidR="002636F8" w:rsidRPr="00474AF5" w:rsidRDefault="002636F8" w:rsidP="002636F8">
      <w:pPr>
        <w:pStyle w:val="Section"/>
        <w:tabs>
          <w:tab w:val="clear" w:pos="0"/>
          <w:tab w:val="clear" w:pos="720"/>
          <w:tab w:val="clear" w:pos="1440"/>
          <w:tab w:val="left" w:pos="-2521"/>
          <w:tab w:val="left" w:pos="-2042"/>
          <w:tab w:val="left" w:pos="-1562"/>
          <w:tab w:val="left" w:pos="-1082"/>
          <w:tab w:val="left" w:pos="-605"/>
          <w:tab w:val="left" w:pos="-125"/>
          <w:tab w:val="left" w:pos="354"/>
          <w:tab w:val="left" w:pos="834"/>
          <w:tab w:val="left" w:pos="1314"/>
          <w:tab w:val="left" w:pos="1794"/>
          <w:tab w:val="left" w:pos="2274"/>
          <w:tab w:val="left" w:pos="2753"/>
          <w:tab w:val="left" w:pos="3233"/>
          <w:tab w:val="left" w:pos="3713"/>
          <w:tab w:val="left" w:pos="4192"/>
          <w:tab w:val="left" w:pos="4672"/>
          <w:tab w:val="left" w:pos="5149"/>
          <w:tab w:val="left" w:pos="5629"/>
          <w:tab w:val="left" w:pos="6109"/>
          <w:tab w:val="left" w:pos="6588"/>
          <w:tab w:val="left" w:pos="7068"/>
          <w:tab w:val="left" w:pos="7548"/>
          <w:tab w:val="left" w:pos="7560"/>
          <w:tab w:val="left" w:pos="8508"/>
          <w:tab w:val="left" w:pos="8987"/>
          <w:tab w:val="left" w:pos="9467"/>
          <w:tab w:val="left" w:pos="9946"/>
          <w:tab w:val="left" w:pos="10426"/>
          <w:tab w:val="left" w:pos="10906"/>
          <w:tab w:val="left" w:pos="11383"/>
          <w:tab w:val="left" w:pos="11863"/>
          <w:tab w:val="left" w:pos="12342"/>
          <w:tab w:val="left" w:pos="12822"/>
          <w:tab w:val="left" w:pos="13302"/>
          <w:tab w:val="left" w:pos="13782"/>
          <w:tab w:val="left" w:pos="14262"/>
          <w:tab w:val="left" w:pos="14741"/>
        </w:tabs>
        <w:jc w:val="both"/>
        <w:rPr>
          <w:rFonts w:ascii="Calibri" w:hAnsi="Calibri"/>
          <w:i/>
          <w:smallCaps w:val="0"/>
        </w:rPr>
      </w:pPr>
      <w:r w:rsidRPr="00474AF5">
        <w:rPr>
          <w:rFonts w:ascii="Calibri" w:hAnsi="Calibri"/>
        </w:rPr>
        <w:t>Professional Experience</w:t>
      </w:r>
      <w:r w:rsidRPr="00474AF5">
        <w:rPr>
          <w:rFonts w:ascii="Calibri" w:hAnsi="Calibri"/>
        </w:rPr>
        <w:tab/>
      </w:r>
      <w:r w:rsidRPr="00474AF5">
        <w:rPr>
          <w:rFonts w:ascii="Calibri" w:hAnsi="Calibri"/>
        </w:rPr>
        <w:tab/>
      </w:r>
      <w:r w:rsidRPr="00474AF5">
        <w:rPr>
          <w:rFonts w:ascii="Calibri" w:hAnsi="Calibri"/>
        </w:rPr>
        <w:tab/>
      </w:r>
    </w:p>
    <w:p w:rsidR="002636F8" w:rsidRPr="00474AF5" w:rsidRDefault="002636F8" w:rsidP="002636F8">
      <w:pPr>
        <w:widowControl w:val="0"/>
        <w:tabs>
          <w:tab w:val="left" w:pos="-2521"/>
          <w:tab w:val="left" w:pos="-2042"/>
          <w:tab w:val="left" w:pos="-1562"/>
          <w:tab w:val="left" w:pos="-1082"/>
          <w:tab w:val="left" w:pos="-605"/>
          <w:tab w:val="left" w:pos="-125"/>
          <w:tab w:val="left" w:pos="354"/>
          <w:tab w:val="left" w:pos="834"/>
          <w:tab w:val="left" w:pos="1314"/>
          <w:tab w:val="left" w:pos="1794"/>
          <w:tab w:val="left" w:pos="2274"/>
          <w:tab w:val="left" w:pos="2753"/>
          <w:tab w:val="left" w:pos="3233"/>
          <w:tab w:val="left" w:pos="3713"/>
          <w:tab w:val="left" w:pos="4192"/>
          <w:tab w:val="left" w:pos="4672"/>
          <w:tab w:val="left" w:pos="5149"/>
          <w:tab w:val="left" w:pos="5629"/>
          <w:tab w:val="left" w:pos="6588"/>
          <w:tab w:val="left" w:pos="7068"/>
          <w:tab w:val="left" w:pos="7560"/>
          <w:tab w:val="left" w:pos="7560"/>
          <w:tab w:val="left" w:pos="8508"/>
          <w:tab w:val="left" w:pos="8987"/>
          <w:tab w:val="left" w:pos="9467"/>
          <w:tab w:val="left" w:pos="9946"/>
          <w:tab w:val="left" w:pos="10426"/>
          <w:tab w:val="left" w:pos="10906"/>
          <w:tab w:val="left" w:pos="11383"/>
          <w:tab w:val="left" w:pos="11863"/>
          <w:tab w:val="left" w:pos="12342"/>
          <w:tab w:val="left" w:pos="12822"/>
          <w:tab w:val="left" w:pos="13302"/>
          <w:tab w:val="left" w:pos="13782"/>
          <w:tab w:val="left" w:pos="14262"/>
          <w:tab w:val="left" w:pos="14741"/>
        </w:tabs>
        <w:spacing w:after="173" w:line="18" w:lineRule="auto"/>
        <w:jc w:val="right"/>
        <w:rPr>
          <w:rFonts w:ascii="Calibri" w:hAnsi="Calibri"/>
        </w:rPr>
      </w:pPr>
    </w:p>
    <w:p w:rsidR="002636F8" w:rsidRPr="00474AF5" w:rsidRDefault="002636F8" w:rsidP="002636F8">
      <w:pPr>
        <w:pStyle w:val="NoSpacing"/>
        <w:rPr>
          <w:i/>
        </w:rPr>
      </w:pPr>
      <w:r w:rsidRPr="00474AF5">
        <w:rPr>
          <w:i/>
        </w:rPr>
        <w:t xml:space="preserve">Research Attorney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E34B31">
        <w:t>2006-2008</w:t>
      </w:r>
      <w:r>
        <w:rPr>
          <w:i/>
        </w:rPr>
        <w:t xml:space="preserve"> </w:t>
      </w:r>
    </w:p>
    <w:p w:rsidR="002636F8" w:rsidRDefault="002636F8" w:rsidP="002636F8">
      <w:pPr>
        <w:pStyle w:val="NoSpacing"/>
      </w:pPr>
      <w:r w:rsidRPr="00474AF5">
        <w:t>Tenth Judicial District Court – Natchitoches, La.</w:t>
      </w:r>
    </w:p>
    <w:p w:rsidR="002636F8" w:rsidRDefault="002636F8" w:rsidP="002636F8">
      <w:pPr>
        <w:pStyle w:val="NoSpacing"/>
        <w:rPr>
          <w:i/>
        </w:rPr>
      </w:pPr>
    </w:p>
    <w:p w:rsidR="002636F8" w:rsidRPr="00474AF5" w:rsidRDefault="002636F8" w:rsidP="002636F8">
      <w:pPr>
        <w:pStyle w:val="NoSpacing"/>
        <w:rPr>
          <w:i/>
        </w:rPr>
      </w:pPr>
      <w:r w:rsidRPr="00474AF5">
        <w:rPr>
          <w:i/>
        </w:rPr>
        <w:t xml:space="preserve">Litigation Attorney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E34B31">
        <w:t xml:space="preserve">                2004-2006</w:t>
      </w:r>
      <w:r>
        <w:rPr>
          <w:i/>
        </w:rPr>
        <w:t xml:space="preserve"> </w:t>
      </w:r>
    </w:p>
    <w:p w:rsidR="002636F8" w:rsidRPr="00474AF5" w:rsidRDefault="002636F8" w:rsidP="002636F8">
      <w:pPr>
        <w:pStyle w:val="NoSpacing"/>
      </w:pPr>
      <w:r w:rsidRPr="00474AF5">
        <w:t>Cook, Yancey, King &amp; Galloway, APLC – Shreveport, Louisiana</w:t>
      </w:r>
    </w:p>
    <w:p w:rsidR="002636F8" w:rsidRPr="00474AF5" w:rsidRDefault="002636F8" w:rsidP="002636F8">
      <w:pPr>
        <w:pStyle w:val="NoSpacing"/>
      </w:pPr>
      <w:r>
        <w:t>Corporate</w:t>
      </w:r>
      <w:r w:rsidRPr="00474AF5">
        <w:t xml:space="preserve"> Defense Attorney, specializing in employment law</w:t>
      </w:r>
    </w:p>
    <w:p w:rsidR="002636F8" w:rsidRPr="00474AF5" w:rsidRDefault="002636F8" w:rsidP="002636F8">
      <w:pPr>
        <w:widowControl w:val="0"/>
        <w:tabs>
          <w:tab w:val="right" w:pos="7560"/>
        </w:tabs>
        <w:rPr>
          <w:rFonts w:ascii="Calibri" w:hAnsi="Calibri"/>
          <w:i/>
          <w:szCs w:val="24"/>
        </w:rPr>
      </w:pPr>
    </w:p>
    <w:p w:rsidR="002636F8" w:rsidRPr="00474AF5" w:rsidRDefault="002636F8" w:rsidP="002636F8">
      <w:pPr>
        <w:pStyle w:val="Section"/>
        <w:tabs>
          <w:tab w:val="clear" w:pos="0"/>
          <w:tab w:val="clear" w:pos="720"/>
          <w:tab w:val="clear" w:pos="1440"/>
          <w:tab w:val="left" w:pos="-2521"/>
          <w:tab w:val="left" w:pos="-2042"/>
          <w:tab w:val="left" w:pos="-1562"/>
          <w:tab w:val="left" w:pos="-1082"/>
          <w:tab w:val="left" w:pos="-605"/>
          <w:tab w:val="left" w:pos="-125"/>
          <w:tab w:val="left" w:pos="354"/>
          <w:tab w:val="left" w:pos="834"/>
          <w:tab w:val="left" w:pos="1314"/>
          <w:tab w:val="left" w:pos="1794"/>
          <w:tab w:val="left" w:pos="2274"/>
          <w:tab w:val="left" w:pos="2753"/>
          <w:tab w:val="left" w:pos="3233"/>
          <w:tab w:val="left" w:pos="3713"/>
          <w:tab w:val="left" w:pos="4192"/>
          <w:tab w:val="left" w:pos="4672"/>
          <w:tab w:val="left" w:pos="5149"/>
          <w:tab w:val="left" w:pos="5629"/>
          <w:tab w:val="left" w:pos="6109"/>
          <w:tab w:val="left" w:pos="6588"/>
          <w:tab w:val="left" w:pos="7068"/>
          <w:tab w:val="left" w:pos="7548"/>
          <w:tab w:val="left" w:pos="7560"/>
          <w:tab w:val="left" w:pos="8508"/>
          <w:tab w:val="left" w:pos="8987"/>
          <w:tab w:val="left" w:pos="9467"/>
          <w:tab w:val="left" w:pos="9946"/>
          <w:tab w:val="left" w:pos="10426"/>
          <w:tab w:val="left" w:pos="10906"/>
          <w:tab w:val="left" w:pos="11383"/>
          <w:tab w:val="left" w:pos="11863"/>
          <w:tab w:val="left" w:pos="12342"/>
          <w:tab w:val="left" w:pos="12822"/>
          <w:tab w:val="left" w:pos="13302"/>
          <w:tab w:val="left" w:pos="13782"/>
          <w:tab w:val="left" w:pos="14262"/>
          <w:tab w:val="left" w:pos="14741"/>
        </w:tabs>
        <w:jc w:val="both"/>
        <w:rPr>
          <w:rFonts w:ascii="Calibri" w:hAnsi="Calibri"/>
          <w:smallCaps w:val="0"/>
        </w:rPr>
      </w:pPr>
      <w:r w:rsidRPr="00474AF5">
        <w:rPr>
          <w:rFonts w:ascii="Calibri" w:hAnsi="Calibri"/>
        </w:rPr>
        <w:t>Education</w:t>
      </w:r>
      <w:r w:rsidR="001C6903">
        <w:rPr>
          <w:rFonts w:ascii="Calibri" w:hAnsi="Calibri"/>
        </w:rPr>
        <w:t xml:space="preserve"> </w:t>
      </w:r>
    </w:p>
    <w:p w:rsidR="002636F8" w:rsidRPr="00474AF5" w:rsidRDefault="002636F8" w:rsidP="002636F8">
      <w:pPr>
        <w:widowControl w:val="0"/>
        <w:tabs>
          <w:tab w:val="left" w:pos="-2521"/>
          <w:tab w:val="left" w:pos="-2042"/>
          <w:tab w:val="left" w:pos="-1562"/>
          <w:tab w:val="left" w:pos="-1082"/>
          <w:tab w:val="left" w:pos="-605"/>
          <w:tab w:val="left" w:pos="-125"/>
          <w:tab w:val="left" w:pos="354"/>
          <w:tab w:val="left" w:pos="834"/>
          <w:tab w:val="left" w:pos="1314"/>
          <w:tab w:val="left" w:pos="1794"/>
          <w:tab w:val="left" w:pos="2274"/>
          <w:tab w:val="left" w:pos="2753"/>
          <w:tab w:val="left" w:pos="3233"/>
          <w:tab w:val="left" w:pos="3713"/>
          <w:tab w:val="left" w:pos="4192"/>
          <w:tab w:val="left" w:pos="4672"/>
          <w:tab w:val="left" w:pos="5149"/>
          <w:tab w:val="left" w:pos="5629"/>
          <w:tab w:val="left" w:pos="6109"/>
          <w:tab w:val="left" w:pos="6588"/>
          <w:tab w:val="left" w:pos="7068"/>
          <w:tab w:val="left" w:pos="7548"/>
          <w:tab w:val="left" w:pos="7560"/>
          <w:tab w:val="left" w:pos="8508"/>
          <w:tab w:val="left" w:pos="8987"/>
          <w:tab w:val="left" w:pos="9467"/>
          <w:tab w:val="left" w:pos="9946"/>
          <w:tab w:val="left" w:pos="10426"/>
          <w:tab w:val="left" w:pos="10906"/>
          <w:tab w:val="left" w:pos="11383"/>
          <w:tab w:val="left" w:pos="11863"/>
          <w:tab w:val="left" w:pos="12342"/>
          <w:tab w:val="left" w:pos="12822"/>
          <w:tab w:val="left" w:pos="13302"/>
          <w:tab w:val="left" w:pos="13782"/>
          <w:tab w:val="left" w:pos="14262"/>
          <w:tab w:val="left" w:pos="14741"/>
        </w:tabs>
        <w:spacing w:after="173" w:line="0" w:lineRule="auto"/>
        <w:jc w:val="both"/>
        <w:rPr>
          <w:rFonts w:ascii="Calibri" w:hAnsi="Calibri"/>
        </w:rPr>
      </w:pPr>
    </w:p>
    <w:p w:rsidR="002636F8" w:rsidRPr="00215076" w:rsidRDefault="002636F8" w:rsidP="002636F8">
      <w:pPr>
        <w:widowControl w:val="0"/>
        <w:tabs>
          <w:tab w:val="right" w:pos="7560"/>
        </w:tabs>
        <w:jc w:val="both"/>
        <w:rPr>
          <w:rFonts w:ascii="Calibri" w:hAnsi="Calibri"/>
          <w:sz w:val="22"/>
          <w:szCs w:val="22"/>
        </w:rPr>
      </w:pPr>
      <w:r w:rsidRPr="00C45CB9">
        <w:rPr>
          <w:rFonts w:asciiTheme="minorHAnsi" w:hAnsiTheme="minorHAnsi"/>
          <w:sz w:val="22"/>
          <w:szCs w:val="22"/>
        </w:rPr>
        <w:t>Louisiana State University School of Law</w:t>
      </w:r>
      <w:r w:rsidRPr="00215076">
        <w:rPr>
          <w:rFonts w:ascii="Calibri" w:hAnsi="Calibri"/>
          <w:smallCaps/>
          <w:sz w:val="22"/>
          <w:szCs w:val="22"/>
        </w:rPr>
        <w:tab/>
        <w:t>2001-2004</w:t>
      </w:r>
    </w:p>
    <w:p w:rsidR="002636F8" w:rsidRDefault="002636F8" w:rsidP="002636F8">
      <w:pPr>
        <w:widowControl w:val="0"/>
        <w:tabs>
          <w:tab w:val="right" w:pos="7560"/>
        </w:tabs>
        <w:rPr>
          <w:rFonts w:ascii="Calibri" w:hAnsi="Calibri"/>
          <w:sz w:val="22"/>
          <w:szCs w:val="22"/>
        </w:rPr>
      </w:pPr>
      <w:r w:rsidRPr="00215076">
        <w:rPr>
          <w:rFonts w:ascii="Calibri" w:hAnsi="Calibri"/>
          <w:i/>
          <w:sz w:val="22"/>
          <w:szCs w:val="22"/>
        </w:rPr>
        <w:t xml:space="preserve">Juris Doctorate </w:t>
      </w:r>
      <w:r w:rsidR="006A7650">
        <w:rPr>
          <w:rFonts w:ascii="Calibri" w:hAnsi="Calibri"/>
          <w:sz w:val="22"/>
          <w:szCs w:val="22"/>
        </w:rPr>
        <w:t>–</w:t>
      </w:r>
      <w:r w:rsidRPr="00215076">
        <w:rPr>
          <w:rFonts w:ascii="Calibri" w:hAnsi="Calibri"/>
          <w:sz w:val="22"/>
          <w:szCs w:val="22"/>
        </w:rPr>
        <w:t xml:space="preserve"> 2004</w:t>
      </w:r>
    </w:p>
    <w:p w:rsidR="006A7650" w:rsidRPr="00215076" w:rsidRDefault="006A7650" w:rsidP="002636F8">
      <w:pPr>
        <w:widowControl w:val="0"/>
        <w:tabs>
          <w:tab w:val="right" w:pos="75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Tullis Moot Court Finalist</w:t>
      </w:r>
    </w:p>
    <w:p w:rsidR="002636F8" w:rsidRPr="00215076" w:rsidRDefault="002636F8" w:rsidP="002636F8">
      <w:pPr>
        <w:widowControl w:val="0"/>
        <w:tabs>
          <w:tab w:val="left" w:pos="-2880"/>
          <w:tab w:val="left" w:pos="-2400"/>
          <w:tab w:val="left" w:pos="-1921"/>
          <w:tab w:val="left" w:pos="-1441"/>
          <w:tab w:val="left" w:pos="-962"/>
          <w:tab w:val="left" w:pos="-482"/>
          <w:tab w:val="left" w:pos="-2"/>
          <w:tab w:val="left" w:pos="475"/>
          <w:tab w:val="left" w:pos="955"/>
          <w:tab w:val="left" w:pos="1434"/>
          <w:tab w:val="left" w:pos="1914"/>
          <w:tab w:val="left" w:pos="2394"/>
          <w:tab w:val="left" w:pos="2874"/>
          <w:tab w:val="left" w:pos="3354"/>
          <w:tab w:val="left" w:pos="3833"/>
          <w:tab w:val="left" w:pos="4313"/>
          <w:tab w:val="left" w:pos="4793"/>
          <w:tab w:val="left" w:pos="5272"/>
          <w:tab w:val="left" w:pos="5752"/>
          <w:tab w:val="left" w:pos="6229"/>
          <w:tab w:val="left" w:pos="6709"/>
          <w:tab w:val="left" w:pos="7189"/>
          <w:tab w:val="left" w:pos="7560"/>
          <w:tab w:val="left" w:pos="8148"/>
          <w:tab w:val="left" w:pos="8628"/>
          <w:tab w:val="left" w:pos="9108"/>
          <w:tab w:val="left" w:pos="9588"/>
          <w:tab w:val="left" w:pos="10067"/>
          <w:tab w:val="left" w:pos="10547"/>
          <w:tab w:val="left" w:pos="11026"/>
          <w:tab w:val="left" w:pos="11506"/>
          <w:tab w:val="left" w:pos="11986"/>
          <w:tab w:val="left" w:pos="12463"/>
          <w:tab w:val="left" w:pos="12943"/>
          <w:tab w:val="left" w:pos="13422"/>
          <w:tab w:val="left" w:pos="13902"/>
          <w:tab w:val="left" w:pos="14382"/>
          <w:tab w:val="left" w:pos="14862"/>
          <w:tab w:val="left" w:pos="15342"/>
          <w:tab w:val="left" w:pos="15821"/>
        </w:tabs>
        <w:rPr>
          <w:rFonts w:ascii="Calibri" w:hAnsi="Calibri"/>
          <w:sz w:val="22"/>
          <w:szCs w:val="22"/>
        </w:rPr>
      </w:pPr>
      <w:r w:rsidRPr="00215076">
        <w:rPr>
          <w:rFonts w:ascii="Calibri" w:hAnsi="Calibri"/>
          <w:sz w:val="22"/>
          <w:szCs w:val="22"/>
        </w:rPr>
        <w:t>Graduated Order of the Coif (Top 10 percent in graduating class)</w:t>
      </w:r>
    </w:p>
    <w:p w:rsidR="002636F8" w:rsidRPr="00215076" w:rsidRDefault="002636F8" w:rsidP="002636F8">
      <w:pPr>
        <w:widowControl w:val="0"/>
        <w:tabs>
          <w:tab w:val="left" w:pos="-2880"/>
          <w:tab w:val="left" w:pos="-2400"/>
          <w:tab w:val="left" w:pos="-1921"/>
          <w:tab w:val="left" w:pos="-1441"/>
          <w:tab w:val="left" w:pos="-962"/>
          <w:tab w:val="left" w:pos="-482"/>
          <w:tab w:val="left" w:pos="-2"/>
          <w:tab w:val="left" w:pos="475"/>
          <w:tab w:val="left" w:pos="955"/>
          <w:tab w:val="left" w:pos="1434"/>
          <w:tab w:val="left" w:pos="1914"/>
          <w:tab w:val="left" w:pos="2394"/>
          <w:tab w:val="left" w:pos="2874"/>
          <w:tab w:val="left" w:pos="3354"/>
          <w:tab w:val="left" w:pos="3833"/>
          <w:tab w:val="left" w:pos="4313"/>
          <w:tab w:val="left" w:pos="4793"/>
          <w:tab w:val="left" w:pos="5272"/>
          <w:tab w:val="left" w:pos="5752"/>
          <w:tab w:val="left" w:pos="6229"/>
          <w:tab w:val="left" w:pos="6709"/>
          <w:tab w:val="left" w:pos="7189"/>
          <w:tab w:val="left" w:pos="7560"/>
          <w:tab w:val="left" w:pos="8148"/>
          <w:tab w:val="left" w:pos="8628"/>
          <w:tab w:val="left" w:pos="9108"/>
          <w:tab w:val="left" w:pos="9588"/>
          <w:tab w:val="left" w:pos="10067"/>
          <w:tab w:val="left" w:pos="10547"/>
          <w:tab w:val="left" w:pos="11026"/>
          <w:tab w:val="left" w:pos="11506"/>
          <w:tab w:val="left" w:pos="11986"/>
          <w:tab w:val="left" w:pos="12463"/>
          <w:tab w:val="left" w:pos="12943"/>
          <w:tab w:val="left" w:pos="13422"/>
          <w:tab w:val="left" w:pos="13902"/>
          <w:tab w:val="left" w:pos="14382"/>
          <w:tab w:val="left" w:pos="14862"/>
          <w:tab w:val="left" w:pos="15342"/>
          <w:tab w:val="left" w:pos="15821"/>
        </w:tabs>
        <w:rPr>
          <w:rFonts w:ascii="Calibri" w:hAnsi="Calibri"/>
          <w:smallCaps/>
          <w:sz w:val="22"/>
          <w:szCs w:val="22"/>
        </w:rPr>
      </w:pPr>
    </w:p>
    <w:p w:rsidR="00EA2DC0" w:rsidRDefault="00EA2DC0" w:rsidP="00C45CB9">
      <w:pPr>
        <w:rPr>
          <w:rFonts w:asciiTheme="minorHAnsi" w:hAnsiTheme="minorHAnsi"/>
          <w:sz w:val="22"/>
          <w:szCs w:val="22"/>
        </w:rPr>
      </w:pPr>
    </w:p>
    <w:p w:rsidR="002636F8" w:rsidRPr="00C45CB9" w:rsidRDefault="002636F8" w:rsidP="00C45CB9">
      <w:pPr>
        <w:rPr>
          <w:rFonts w:asciiTheme="minorHAnsi" w:hAnsiTheme="minorHAnsi"/>
          <w:sz w:val="22"/>
          <w:szCs w:val="22"/>
        </w:rPr>
      </w:pPr>
      <w:r w:rsidRPr="00C45CB9">
        <w:rPr>
          <w:rFonts w:asciiTheme="minorHAnsi" w:hAnsiTheme="minorHAnsi"/>
          <w:sz w:val="22"/>
          <w:szCs w:val="22"/>
        </w:rPr>
        <w:lastRenderedPageBreak/>
        <w:t>Louisiana Scholars’ College at</w:t>
      </w:r>
    </w:p>
    <w:p w:rsidR="002636F8" w:rsidRPr="00215076" w:rsidRDefault="002636F8" w:rsidP="00C45CB9">
      <w:r w:rsidRPr="00C45CB9">
        <w:rPr>
          <w:rFonts w:asciiTheme="minorHAnsi" w:hAnsiTheme="minorHAnsi"/>
          <w:sz w:val="22"/>
          <w:szCs w:val="22"/>
        </w:rPr>
        <w:t>Northwestern State University</w:t>
      </w:r>
      <w:r w:rsidRPr="00215076">
        <w:tab/>
      </w:r>
      <w:r w:rsidR="00C45CB9">
        <w:tab/>
      </w:r>
      <w:r w:rsidR="00C45CB9">
        <w:tab/>
      </w:r>
      <w:r w:rsidR="00C45CB9">
        <w:tab/>
      </w:r>
      <w:r w:rsidR="00C45CB9">
        <w:tab/>
      </w:r>
      <w:r w:rsidR="00C45CB9">
        <w:tab/>
      </w:r>
      <w:r w:rsidR="005E7212">
        <w:t xml:space="preserve"> </w:t>
      </w:r>
      <w:r w:rsidRPr="00C45CB9">
        <w:rPr>
          <w:rFonts w:asciiTheme="minorHAnsi" w:hAnsiTheme="minorHAnsi"/>
          <w:sz w:val="22"/>
          <w:szCs w:val="22"/>
        </w:rPr>
        <w:t>1997-2000</w:t>
      </w:r>
    </w:p>
    <w:p w:rsidR="002636F8" w:rsidRPr="00215076" w:rsidRDefault="002636F8" w:rsidP="002636F8">
      <w:pPr>
        <w:widowControl w:val="0"/>
        <w:tabs>
          <w:tab w:val="left" w:pos="-2880"/>
          <w:tab w:val="left" w:pos="-2400"/>
          <w:tab w:val="left" w:pos="-1921"/>
          <w:tab w:val="left" w:pos="-1441"/>
          <w:tab w:val="left" w:pos="-962"/>
          <w:tab w:val="left" w:pos="-482"/>
          <w:tab w:val="left" w:pos="-2"/>
          <w:tab w:val="left" w:pos="475"/>
          <w:tab w:val="left" w:pos="955"/>
          <w:tab w:val="left" w:pos="1434"/>
          <w:tab w:val="left" w:pos="1914"/>
          <w:tab w:val="left" w:pos="2394"/>
          <w:tab w:val="left" w:pos="2874"/>
          <w:tab w:val="left" w:pos="3354"/>
          <w:tab w:val="left" w:pos="3833"/>
          <w:tab w:val="left" w:pos="4313"/>
          <w:tab w:val="left" w:pos="4793"/>
          <w:tab w:val="left" w:pos="5272"/>
          <w:tab w:val="left" w:pos="5752"/>
          <w:tab w:val="left" w:pos="6229"/>
          <w:tab w:val="left" w:pos="6709"/>
          <w:tab w:val="left" w:pos="7189"/>
          <w:tab w:val="left" w:pos="7560"/>
          <w:tab w:val="left" w:pos="8148"/>
          <w:tab w:val="left" w:pos="8628"/>
          <w:tab w:val="left" w:pos="9108"/>
          <w:tab w:val="left" w:pos="9588"/>
          <w:tab w:val="left" w:pos="10067"/>
          <w:tab w:val="left" w:pos="10547"/>
          <w:tab w:val="left" w:pos="11026"/>
          <w:tab w:val="left" w:pos="11506"/>
          <w:tab w:val="left" w:pos="11986"/>
          <w:tab w:val="left" w:pos="12463"/>
          <w:tab w:val="left" w:pos="12943"/>
          <w:tab w:val="left" w:pos="13422"/>
          <w:tab w:val="left" w:pos="13902"/>
          <w:tab w:val="left" w:pos="14382"/>
          <w:tab w:val="left" w:pos="14862"/>
          <w:tab w:val="left" w:pos="15342"/>
          <w:tab w:val="left" w:pos="15821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B.A. in Liberal Arts &amp; B.A. in Political Science</w:t>
      </w:r>
      <w:r w:rsidRPr="00215076">
        <w:rPr>
          <w:rFonts w:ascii="Calibri" w:hAnsi="Calibri"/>
          <w:i/>
          <w:sz w:val="22"/>
          <w:szCs w:val="22"/>
        </w:rPr>
        <w:tab/>
      </w:r>
    </w:p>
    <w:p w:rsidR="002636F8" w:rsidRDefault="002636F8" w:rsidP="002636F8">
      <w:pPr>
        <w:widowControl w:val="0"/>
        <w:tabs>
          <w:tab w:val="left" w:pos="-2880"/>
          <w:tab w:val="left" w:pos="-2400"/>
          <w:tab w:val="left" w:pos="-1921"/>
          <w:tab w:val="left" w:pos="-1441"/>
          <w:tab w:val="left" w:pos="-962"/>
          <w:tab w:val="left" w:pos="-482"/>
          <w:tab w:val="left" w:pos="-2"/>
          <w:tab w:val="left" w:pos="475"/>
          <w:tab w:val="left" w:pos="955"/>
          <w:tab w:val="left" w:pos="1434"/>
          <w:tab w:val="left" w:pos="1914"/>
          <w:tab w:val="left" w:pos="2394"/>
          <w:tab w:val="left" w:pos="2874"/>
          <w:tab w:val="left" w:pos="3354"/>
          <w:tab w:val="left" w:pos="3833"/>
          <w:tab w:val="left" w:pos="4313"/>
          <w:tab w:val="left" w:pos="4793"/>
          <w:tab w:val="left" w:pos="5272"/>
          <w:tab w:val="left" w:pos="5752"/>
          <w:tab w:val="left" w:pos="6229"/>
          <w:tab w:val="left" w:pos="6709"/>
          <w:tab w:val="left" w:pos="7189"/>
          <w:tab w:val="left" w:pos="7560"/>
          <w:tab w:val="left" w:pos="8148"/>
          <w:tab w:val="left" w:pos="8628"/>
          <w:tab w:val="left" w:pos="9108"/>
          <w:tab w:val="left" w:pos="9588"/>
          <w:tab w:val="left" w:pos="10067"/>
          <w:tab w:val="left" w:pos="10547"/>
          <w:tab w:val="left" w:pos="11026"/>
          <w:tab w:val="left" w:pos="11506"/>
          <w:tab w:val="left" w:pos="11986"/>
          <w:tab w:val="left" w:pos="12463"/>
          <w:tab w:val="left" w:pos="12943"/>
          <w:tab w:val="left" w:pos="13422"/>
          <w:tab w:val="left" w:pos="13902"/>
          <w:tab w:val="left" w:pos="14382"/>
          <w:tab w:val="left" w:pos="14862"/>
          <w:tab w:val="left" w:pos="15342"/>
          <w:tab w:val="left" w:pos="15821"/>
        </w:tabs>
        <w:rPr>
          <w:rFonts w:ascii="Calibri" w:hAnsi="Calibri"/>
          <w:sz w:val="22"/>
          <w:szCs w:val="22"/>
        </w:rPr>
      </w:pPr>
      <w:r w:rsidRPr="00215076">
        <w:rPr>
          <w:rFonts w:ascii="Calibri" w:hAnsi="Calibri"/>
          <w:sz w:val="22"/>
          <w:szCs w:val="22"/>
        </w:rPr>
        <w:t>Graduated Summa Cum Laude and with Highest Distinction</w:t>
      </w:r>
    </w:p>
    <w:p w:rsidR="002636F8" w:rsidRDefault="002636F8" w:rsidP="002636F8">
      <w:pPr>
        <w:widowControl w:val="0"/>
        <w:tabs>
          <w:tab w:val="left" w:pos="-2880"/>
          <w:tab w:val="left" w:pos="-2400"/>
          <w:tab w:val="left" w:pos="-1921"/>
          <w:tab w:val="left" w:pos="-1441"/>
          <w:tab w:val="left" w:pos="-962"/>
          <w:tab w:val="left" w:pos="-482"/>
          <w:tab w:val="left" w:pos="-2"/>
          <w:tab w:val="left" w:pos="475"/>
          <w:tab w:val="left" w:pos="955"/>
          <w:tab w:val="left" w:pos="1434"/>
          <w:tab w:val="left" w:pos="1914"/>
          <w:tab w:val="left" w:pos="2394"/>
          <w:tab w:val="left" w:pos="2874"/>
          <w:tab w:val="left" w:pos="3354"/>
          <w:tab w:val="left" w:pos="3833"/>
          <w:tab w:val="left" w:pos="4313"/>
          <w:tab w:val="left" w:pos="4793"/>
          <w:tab w:val="left" w:pos="5272"/>
          <w:tab w:val="left" w:pos="5752"/>
          <w:tab w:val="left" w:pos="6229"/>
          <w:tab w:val="left" w:pos="6709"/>
          <w:tab w:val="left" w:pos="7189"/>
          <w:tab w:val="left" w:pos="7560"/>
          <w:tab w:val="left" w:pos="8148"/>
          <w:tab w:val="left" w:pos="8628"/>
          <w:tab w:val="left" w:pos="9108"/>
          <w:tab w:val="left" w:pos="9588"/>
          <w:tab w:val="left" w:pos="10067"/>
          <w:tab w:val="left" w:pos="10547"/>
          <w:tab w:val="left" w:pos="11026"/>
          <w:tab w:val="left" w:pos="11506"/>
          <w:tab w:val="left" w:pos="11986"/>
          <w:tab w:val="left" w:pos="12463"/>
          <w:tab w:val="left" w:pos="12943"/>
          <w:tab w:val="left" w:pos="13422"/>
          <w:tab w:val="left" w:pos="13902"/>
          <w:tab w:val="left" w:pos="14382"/>
          <w:tab w:val="left" w:pos="14862"/>
          <w:tab w:val="left" w:pos="15342"/>
          <w:tab w:val="left" w:pos="15821"/>
        </w:tabs>
        <w:rPr>
          <w:rFonts w:ascii="Calibri" w:hAnsi="Calibri"/>
          <w:szCs w:val="24"/>
        </w:rPr>
      </w:pPr>
    </w:p>
    <w:p w:rsidR="002636F8" w:rsidRDefault="00A35D64" w:rsidP="00EF4EA9">
      <w:pPr>
        <w:widowControl w:val="0"/>
        <w:tabs>
          <w:tab w:val="left" w:pos="-2880"/>
          <w:tab w:val="left" w:pos="-2400"/>
          <w:tab w:val="left" w:pos="-1921"/>
          <w:tab w:val="left" w:pos="-1441"/>
          <w:tab w:val="left" w:pos="-962"/>
          <w:tab w:val="left" w:pos="-482"/>
          <w:tab w:val="left" w:pos="-2"/>
          <w:tab w:val="left" w:pos="475"/>
          <w:tab w:val="left" w:pos="955"/>
          <w:tab w:val="left" w:pos="1434"/>
          <w:tab w:val="left" w:pos="1914"/>
          <w:tab w:val="left" w:pos="2394"/>
          <w:tab w:val="left" w:pos="2874"/>
          <w:tab w:val="left" w:pos="3354"/>
          <w:tab w:val="left" w:pos="3833"/>
          <w:tab w:val="left" w:pos="4313"/>
          <w:tab w:val="left" w:pos="4793"/>
          <w:tab w:val="left" w:pos="5272"/>
          <w:tab w:val="left" w:pos="5752"/>
          <w:tab w:val="left" w:pos="6229"/>
          <w:tab w:val="left" w:pos="6709"/>
          <w:tab w:val="left" w:pos="7189"/>
          <w:tab w:val="left" w:pos="7560"/>
          <w:tab w:val="left" w:pos="8148"/>
          <w:tab w:val="left" w:pos="8628"/>
          <w:tab w:val="left" w:pos="9108"/>
          <w:tab w:val="left" w:pos="9588"/>
          <w:tab w:val="left" w:pos="10067"/>
          <w:tab w:val="left" w:pos="10547"/>
          <w:tab w:val="left" w:pos="11026"/>
          <w:tab w:val="left" w:pos="11506"/>
          <w:tab w:val="left" w:pos="11986"/>
          <w:tab w:val="left" w:pos="12463"/>
          <w:tab w:val="left" w:pos="12943"/>
          <w:tab w:val="left" w:pos="13422"/>
          <w:tab w:val="left" w:pos="13902"/>
          <w:tab w:val="left" w:pos="14382"/>
          <w:tab w:val="left" w:pos="14862"/>
          <w:tab w:val="left" w:pos="15342"/>
          <w:tab w:val="left" w:pos="15821"/>
        </w:tabs>
        <w:ind w:left="-720"/>
        <w:rPr>
          <w:rFonts w:ascii="Calibri" w:hAnsi="Calibri"/>
          <w:sz w:val="26"/>
          <w:szCs w:val="26"/>
        </w:rPr>
      </w:pPr>
      <w:r w:rsidRPr="00A35D64">
        <w:rPr>
          <w:rFonts w:ascii="Calibri" w:hAnsi="Calibri"/>
          <w:sz w:val="26"/>
          <w:szCs w:val="26"/>
        </w:rPr>
        <w:t xml:space="preserve">Scholarly Works </w:t>
      </w:r>
    </w:p>
    <w:p w:rsidR="00FE4672" w:rsidRDefault="00FE4672" w:rsidP="00EF4EA9">
      <w:pPr>
        <w:widowControl w:val="0"/>
        <w:tabs>
          <w:tab w:val="left" w:pos="-2880"/>
          <w:tab w:val="left" w:pos="-2400"/>
          <w:tab w:val="left" w:pos="-1921"/>
          <w:tab w:val="left" w:pos="-1441"/>
          <w:tab w:val="left" w:pos="-962"/>
          <w:tab w:val="left" w:pos="-482"/>
          <w:tab w:val="left" w:pos="-2"/>
          <w:tab w:val="left" w:pos="475"/>
          <w:tab w:val="left" w:pos="955"/>
          <w:tab w:val="left" w:pos="1434"/>
          <w:tab w:val="left" w:pos="1914"/>
          <w:tab w:val="left" w:pos="2394"/>
          <w:tab w:val="left" w:pos="2874"/>
          <w:tab w:val="left" w:pos="3354"/>
          <w:tab w:val="left" w:pos="3833"/>
          <w:tab w:val="left" w:pos="4313"/>
          <w:tab w:val="left" w:pos="4793"/>
          <w:tab w:val="left" w:pos="5272"/>
          <w:tab w:val="left" w:pos="5752"/>
          <w:tab w:val="left" w:pos="6229"/>
          <w:tab w:val="left" w:pos="6709"/>
          <w:tab w:val="left" w:pos="7189"/>
          <w:tab w:val="left" w:pos="7560"/>
          <w:tab w:val="left" w:pos="8148"/>
          <w:tab w:val="left" w:pos="8628"/>
          <w:tab w:val="left" w:pos="9108"/>
          <w:tab w:val="left" w:pos="9588"/>
          <w:tab w:val="left" w:pos="10067"/>
          <w:tab w:val="left" w:pos="10547"/>
          <w:tab w:val="left" w:pos="11026"/>
          <w:tab w:val="left" w:pos="11506"/>
          <w:tab w:val="left" w:pos="11986"/>
          <w:tab w:val="left" w:pos="12463"/>
          <w:tab w:val="left" w:pos="12943"/>
          <w:tab w:val="left" w:pos="13422"/>
          <w:tab w:val="left" w:pos="13902"/>
          <w:tab w:val="left" w:pos="14382"/>
          <w:tab w:val="left" w:pos="14862"/>
          <w:tab w:val="left" w:pos="15342"/>
          <w:tab w:val="left" w:pos="15821"/>
        </w:tabs>
        <w:ind w:left="-720"/>
        <w:rPr>
          <w:rFonts w:ascii="Calibri" w:hAnsi="Calibri"/>
          <w:sz w:val="26"/>
          <w:szCs w:val="26"/>
        </w:rPr>
      </w:pPr>
    </w:p>
    <w:p w:rsidR="00FE4672" w:rsidRDefault="00FE4672" w:rsidP="00EF4EA9">
      <w:pPr>
        <w:widowControl w:val="0"/>
        <w:tabs>
          <w:tab w:val="left" w:pos="-2880"/>
          <w:tab w:val="left" w:pos="-2400"/>
          <w:tab w:val="left" w:pos="-1921"/>
          <w:tab w:val="left" w:pos="-1441"/>
          <w:tab w:val="left" w:pos="-962"/>
          <w:tab w:val="left" w:pos="-482"/>
          <w:tab w:val="left" w:pos="-2"/>
          <w:tab w:val="left" w:pos="475"/>
          <w:tab w:val="left" w:pos="955"/>
          <w:tab w:val="left" w:pos="1434"/>
          <w:tab w:val="left" w:pos="1914"/>
          <w:tab w:val="left" w:pos="2394"/>
          <w:tab w:val="left" w:pos="2874"/>
          <w:tab w:val="left" w:pos="3354"/>
          <w:tab w:val="left" w:pos="3833"/>
          <w:tab w:val="left" w:pos="4313"/>
          <w:tab w:val="left" w:pos="4793"/>
          <w:tab w:val="left" w:pos="5272"/>
          <w:tab w:val="left" w:pos="5752"/>
          <w:tab w:val="left" w:pos="6229"/>
          <w:tab w:val="left" w:pos="6709"/>
          <w:tab w:val="left" w:pos="7189"/>
          <w:tab w:val="left" w:pos="7560"/>
          <w:tab w:val="left" w:pos="8148"/>
          <w:tab w:val="left" w:pos="8628"/>
          <w:tab w:val="left" w:pos="9108"/>
          <w:tab w:val="left" w:pos="9588"/>
          <w:tab w:val="left" w:pos="10067"/>
          <w:tab w:val="left" w:pos="10547"/>
          <w:tab w:val="left" w:pos="11026"/>
          <w:tab w:val="left" w:pos="11506"/>
          <w:tab w:val="left" w:pos="11986"/>
          <w:tab w:val="left" w:pos="12463"/>
          <w:tab w:val="left" w:pos="12943"/>
          <w:tab w:val="left" w:pos="13422"/>
          <w:tab w:val="left" w:pos="13902"/>
          <w:tab w:val="left" w:pos="14382"/>
          <w:tab w:val="left" w:pos="14862"/>
          <w:tab w:val="left" w:pos="15342"/>
          <w:tab w:val="left" w:pos="15821"/>
        </w:tabs>
        <w:ind w:left="-720"/>
        <w:rPr>
          <w:rFonts w:asciiTheme="minorHAnsi" w:hAnsiTheme="minorHAnsi"/>
          <w:i/>
          <w:sz w:val="22"/>
          <w:szCs w:val="22"/>
        </w:rPr>
      </w:pP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 w:rsidRPr="00FE4672">
        <w:rPr>
          <w:rFonts w:asciiTheme="minorHAnsi" w:hAnsiTheme="minorHAnsi"/>
          <w:i/>
          <w:sz w:val="22"/>
          <w:szCs w:val="22"/>
        </w:rPr>
        <w:t>Accepted for Publication</w:t>
      </w:r>
    </w:p>
    <w:p w:rsidR="00FE4672" w:rsidRDefault="00FE4672" w:rsidP="00EF4EA9">
      <w:pPr>
        <w:widowControl w:val="0"/>
        <w:tabs>
          <w:tab w:val="left" w:pos="-2880"/>
          <w:tab w:val="left" w:pos="-2400"/>
          <w:tab w:val="left" w:pos="-1921"/>
          <w:tab w:val="left" w:pos="-1441"/>
          <w:tab w:val="left" w:pos="-962"/>
          <w:tab w:val="left" w:pos="-482"/>
          <w:tab w:val="left" w:pos="-2"/>
          <w:tab w:val="left" w:pos="475"/>
          <w:tab w:val="left" w:pos="955"/>
          <w:tab w:val="left" w:pos="1434"/>
          <w:tab w:val="left" w:pos="1914"/>
          <w:tab w:val="left" w:pos="2394"/>
          <w:tab w:val="left" w:pos="2874"/>
          <w:tab w:val="left" w:pos="3354"/>
          <w:tab w:val="left" w:pos="3833"/>
          <w:tab w:val="left" w:pos="4313"/>
          <w:tab w:val="left" w:pos="4793"/>
          <w:tab w:val="left" w:pos="5272"/>
          <w:tab w:val="left" w:pos="5752"/>
          <w:tab w:val="left" w:pos="6229"/>
          <w:tab w:val="left" w:pos="6709"/>
          <w:tab w:val="left" w:pos="7189"/>
          <w:tab w:val="left" w:pos="7560"/>
          <w:tab w:val="left" w:pos="8148"/>
          <w:tab w:val="left" w:pos="8628"/>
          <w:tab w:val="left" w:pos="9108"/>
          <w:tab w:val="left" w:pos="9588"/>
          <w:tab w:val="left" w:pos="10067"/>
          <w:tab w:val="left" w:pos="10547"/>
          <w:tab w:val="left" w:pos="11026"/>
          <w:tab w:val="left" w:pos="11506"/>
          <w:tab w:val="left" w:pos="11986"/>
          <w:tab w:val="left" w:pos="12463"/>
          <w:tab w:val="left" w:pos="12943"/>
          <w:tab w:val="left" w:pos="13422"/>
          <w:tab w:val="left" w:pos="13902"/>
          <w:tab w:val="left" w:pos="14382"/>
          <w:tab w:val="left" w:pos="14862"/>
          <w:tab w:val="left" w:pos="15342"/>
          <w:tab w:val="left" w:pos="15821"/>
        </w:tabs>
        <w:ind w:left="-720"/>
        <w:rPr>
          <w:rFonts w:asciiTheme="minorHAnsi" w:hAnsiTheme="minorHAnsi"/>
          <w:i/>
          <w:sz w:val="22"/>
          <w:szCs w:val="22"/>
        </w:rPr>
      </w:pPr>
    </w:p>
    <w:p w:rsidR="00FE4672" w:rsidRDefault="00FE4672" w:rsidP="00FE4672">
      <w:pPr>
        <w:pStyle w:val="NoSpacing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Law Review Article</w:t>
      </w:r>
    </w:p>
    <w:p w:rsidR="00C66DBC" w:rsidRDefault="00FE4672" w:rsidP="00FE4672">
      <w:pPr>
        <w:pStyle w:val="NoSpacing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Penrod, Charlie (2014). Restoring the Balancing Test: A New Approach to Fair Use in Copyright. </w:t>
      </w:r>
      <w:r>
        <w:rPr>
          <w:rFonts w:asciiTheme="minorHAnsi" w:hAnsiTheme="minorHAnsi"/>
          <w:u w:val="single"/>
        </w:rPr>
        <w:t>Chicago-Kent Journal of Intellectual Property Law</w:t>
      </w:r>
      <w:r>
        <w:rPr>
          <w:rFonts w:asciiTheme="minorHAnsi" w:hAnsiTheme="minorHAnsi"/>
        </w:rPr>
        <w:t>. (</w:t>
      </w:r>
      <w:proofErr w:type="gramStart"/>
      <w:r>
        <w:rPr>
          <w:rFonts w:asciiTheme="minorHAnsi" w:hAnsiTheme="minorHAnsi"/>
        </w:rPr>
        <w:t>forthcoming</w:t>
      </w:r>
      <w:proofErr w:type="gramEnd"/>
      <w:r>
        <w:rPr>
          <w:rFonts w:asciiTheme="minorHAnsi" w:hAnsiTheme="minorHAnsi"/>
        </w:rPr>
        <w:t xml:space="preserve">). Tentative </w:t>
      </w:r>
      <w:proofErr w:type="gramStart"/>
      <w:r>
        <w:rPr>
          <w:rFonts w:asciiTheme="minorHAnsi" w:hAnsiTheme="minorHAnsi"/>
        </w:rPr>
        <w:t>Fall</w:t>
      </w:r>
      <w:proofErr w:type="gramEnd"/>
      <w:r>
        <w:rPr>
          <w:rFonts w:asciiTheme="minorHAnsi" w:hAnsiTheme="minorHAnsi"/>
        </w:rPr>
        <w:t xml:space="preserve"> 2014 Issue. </w:t>
      </w:r>
      <w:r>
        <w:rPr>
          <w:rFonts w:asciiTheme="minorHAnsi" w:hAnsiTheme="minorHAnsi"/>
          <w:i/>
        </w:rPr>
        <w:tab/>
      </w:r>
    </w:p>
    <w:p w:rsidR="00C66DBC" w:rsidRDefault="00C66DBC" w:rsidP="00C66DBC">
      <w:pPr>
        <w:pStyle w:val="NoSpacing"/>
        <w:rPr>
          <w:rFonts w:asciiTheme="minorHAnsi" w:hAnsiTheme="minorHAnsi"/>
          <w:i/>
        </w:rPr>
      </w:pPr>
    </w:p>
    <w:p w:rsidR="00C66DBC" w:rsidRDefault="00C66DBC" w:rsidP="00C66DBC">
      <w:pPr>
        <w:pStyle w:val="NoSpacing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Accepted for Publication</w:t>
      </w:r>
    </w:p>
    <w:p w:rsidR="00C66DBC" w:rsidRDefault="00C66DBC" w:rsidP="00C66DBC">
      <w:pPr>
        <w:pStyle w:val="NoSpacing"/>
        <w:rPr>
          <w:rFonts w:asciiTheme="minorHAnsi" w:hAnsiTheme="minorHAnsi"/>
          <w:i/>
        </w:rPr>
      </w:pPr>
    </w:p>
    <w:p w:rsidR="00C66DBC" w:rsidRDefault="00C66DBC" w:rsidP="00C66DBC">
      <w:pPr>
        <w:pStyle w:val="NoSpacing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  <w:t>Law Review Article</w:t>
      </w:r>
    </w:p>
    <w:p w:rsidR="00FE4672" w:rsidRPr="00FE4672" w:rsidRDefault="00C66DBC" w:rsidP="00C66DBC">
      <w:pPr>
        <w:pStyle w:val="NoSpacing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Penrod, Charlie (2014). Intentional Acts and the Definition of Disqualifying Misconduct in Louisiana Unemployment Law. </w:t>
      </w:r>
      <w:r>
        <w:rPr>
          <w:rFonts w:asciiTheme="minorHAnsi" w:hAnsiTheme="minorHAnsi"/>
          <w:u w:val="single"/>
        </w:rPr>
        <w:t>Loyola Law Review</w:t>
      </w:r>
      <w:r>
        <w:rPr>
          <w:rFonts w:asciiTheme="minorHAnsi" w:hAnsiTheme="minorHAnsi"/>
        </w:rPr>
        <w:t>. (</w:t>
      </w:r>
      <w:proofErr w:type="gramStart"/>
      <w:r>
        <w:rPr>
          <w:rFonts w:asciiTheme="minorHAnsi" w:hAnsiTheme="minorHAnsi"/>
        </w:rPr>
        <w:t>forthcoming</w:t>
      </w:r>
      <w:proofErr w:type="gramEnd"/>
      <w:r>
        <w:rPr>
          <w:rFonts w:asciiTheme="minorHAnsi" w:hAnsiTheme="minorHAnsi"/>
        </w:rPr>
        <w:t xml:space="preserve">). Tentative </w:t>
      </w:r>
      <w:proofErr w:type="gramStart"/>
      <w:r>
        <w:rPr>
          <w:rFonts w:asciiTheme="minorHAnsi" w:hAnsiTheme="minorHAnsi"/>
        </w:rPr>
        <w:t>Fall</w:t>
      </w:r>
      <w:proofErr w:type="gramEnd"/>
      <w:r>
        <w:rPr>
          <w:rFonts w:asciiTheme="minorHAnsi" w:hAnsiTheme="minorHAnsi"/>
        </w:rPr>
        <w:t xml:space="preserve"> 2014 issue.</w:t>
      </w:r>
      <w:r w:rsidR="00FE4672">
        <w:rPr>
          <w:rFonts w:asciiTheme="minorHAnsi" w:hAnsiTheme="minorHAnsi"/>
          <w:i/>
        </w:rPr>
        <w:tab/>
      </w:r>
    </w:p>
    <w:p w:rsidR="002636F8" w:rsidRPr="00474AF5" w:rsidRDefault="002636F8" w:rsidP="002636F8">
      <w:pPr>
        <w:pStyle w:val="NoSpacing"/>
        <w:rPr>
          <w:rFonts w:eastAsia="Times New Roman"/>
          <w:smallCaps/>
          <w:sz w:val="24"/>
          <w:szCs w:val="24"/>
        </w:rPr>
      </w:pPr>
    </w:p>
    <w:p w:rsidR="002636F8" w:rsidRDefault="002636F8" w:rsidP="002636F8">
      <w:pPr>
        <w:pStyle w:val="NoSpacing"/>
        <w:rPr>
          <w:i/>
        </w:rPr>
      </w:pPr>
      <w:r w:rsidRPr="00474AF5">
        <w:rPr>
          <w:i/>
        </w:rPr>
        <w:t>P</w:t>
      </w:r>
      <w:r>
        <w:rPr>
          <w:i/>
        </w:rPr>
        <w:t>eer reviewed works</w:t>
      </w:r>
      <w:r w:rsidR="00FE4672">
        <w:rPr>
          <w:i/>
        </w:rPr>
        <w:t xml:space="preserve"> </w:t>
      </w:r>
    </w:p>
    <w:p w:rsidR="00D70875" w:rsidRDefault="00D70875" w:rsidP="002636F8">
      <w:pPr>
        <w:pStyle w:val="NoSpacing"/>
        <w:rPr>
          <w:i/>
        </w:rPr>
      </w:pPr>
    </w:p>
    <w:p w:rsidR="002636F8" w:rsidRDefault="00D70875" w:rsidP="002636F8">
      <w:pPr>
        <w:pStyle w:val="NoSpacing"/>
        <w:rPr>
          <w:i/>
        </w:rPr>
      </w:pPr>
      <w:r>
        <w:rPr>
          <w:i/>
        </w:rPr>
        <w:tab/>
      </w:r>
      <w:r w:rsidR="002636F8">
        <w:rPr>
          <w:i/>
        </w:rPr>
        <w:t>Journal Article</w:t>
      </w:r>
    </w:p>
    <w:p w:rsidR="001F3464" w:rsidRDefault="001F3464" w:rsidP="001F3464">
      <w:pPr>
        <w:pStyle w:val="NoSpacing"/>
        <w:ind w:left="720"/>
        <w:rPr>
          <w:rFonts w:asciiTheme="minorHAnsi" w:hAnsiTheme="minorHAnsi"/>
        </w:rPr>
      </w:pPr>
      <w:r w:rsidRPr="001F3464">
        <w:rPr>
          <w:rFonts w:asciiTheme="minorHAnsi" w:hAnsiTheme="minorHAnsi"/>
          <w:spacing w:val="-3"/>
        </w:rPr>
        <w:t xml:space="preserve">Fusilier, M. &amp; Penrod, C. (2013). </w:t>
      </w:r>
      <w:r w:rsidRPr="001F3464">
        <w:rPr>
          <w:rFonts w:asciiTheme="minorHAnsi" w:hAnsiTheme="minorHAnsi"/>
          <w:color w:val="000000"/>
        </w:rPr>
        <w:t xml:space="preserve">E-Business Curricula and Cybercrime: A Continuing Error of Omission?  </w:t>
      </w:r>
      <w:r w:rsidRPr="001F3464">
        <w:rPr>
          <w:rFonts w:asciiTheme="minorHAnsi" w:hAnsiTheme="minorHAnsi"/>
          <w:color w:val="000000"/>
          <w:u w:val="single"/>
        </w:rPr>
        <w:t>Universal Journal of Educational Research</w:t>
      </w:r>
      <w:r w:rsidRPr="001F3464">
        <w:rPr>
          <w:rFonts w:asciiTheme="minorHAnsi" w:hAnsiTheme="minorHAnsi"/>
          <w:color w:val="000000"/>
        </w:rPr>
        <w:t xml:space="preserve">. 1:2, 74-82. </w:t>
      </w:r>
      <w:r w:rsidRPr="001F3464">
        <w:rPr>
          <w:rFonts w:asciiTheme="minorHAnsi" w:hAnsiTheme="minorHAnsi"/>
        </w:rPr>
        <w:t>DOI: 10.13189/ujer.2013.010206</w:t>
      </w:r>
    </w:p>
    <w:p w:rsidR="00FE4672" w:rsidRDefault="00FE4672" w:rsidP="001F3464">
      <w:pPr>
        <w:pStyle w:val="NoSpacing"/>
        <w:ind w:left="720"/>
        <w:rPr>
          <w:rFonts w:asciiTheme="minorHAnsi" w:hAnsiTheme="minorHAnsi"/>
        </w:rPr>
      </w:pPr>
    </w:p>
    <w:p w:rsidR="00D70875" w:rsidRDefault="00D70875" w:rsidP="00D70875">
      <w:pPr>
        <w:pStyle w:val="NoSpacing"/>
        <w:tabs>
          <w:tab w:val="left" w:pos="1440"/>
        </w:tabs>
        <w:ind w:left="720"/>
        <w:rPr>
          <w:i/>
          <w:iCs/>
        </w:rPr>
      </w:pPr>
      <w:r>
        <w:rPr>
          <w:i/>
          <w:iCs/>
        </w:rPr>
        <w:t>Journal Article</w:t>
      </w:r>
    </w:p>
    <w:p w:rsidR="00D70875" w:rsidRDefault="00D70875" w:rsidP="00D70875">
      <w:pPr>
        <w:pStyle w:val="NoSpacing"/>
        <w:tabs>
          <w:tab w:val="left" w:pos="1440"/>
        </w:tabs>
        <w:ind w:left="720"/>
      </w:pPr>
      <w:r w:rsidRPr="00FC2E4A">
        <w:rPr>
          <w:rFonts w:cs="Calibri"/>
        </w:rPr>
        <w:t>Perez-Mira, B.,</w:t>
      </w:r>
      <w:r w:rsidRPr="00FC2E4A">
        <w:rPr>
          <w:rFonts w:cs="Calibri"/>
          <w:b/>
        </w:rPr>
        <w:t xml:space="preserve"> </w:t>
      </w:r>
      <w:r w:rsidRPr="00FC2E4A">
        <w:rPr>
          <w:rFonts w:cs="Calibri"/>
        </w:rPr>
        <w:t>Kilcoyne, M., Hanson, B., Hanson, T., Penrod, C.</w:t>
      </w:r>
      <w:r>
        <w:rPr>
          <w:rFonts w:cs="Calibri"/>
        </w:rPr>
        <w:t>,</w:t>
      </w:r>
      <w:r w:rsidRPr="00FC2E4A">
        <w:rPr>
          <w:rFonts w:cs="Calibri"/>
        </w:rPr>
        <w:t xml:space="preserve"> Habig, P., &amp; Champion, S.</w:t>
      </w:r>
      <w:r>
        <w:rPr>
          <w:rFonts w:cs="Calibri"/>
        </w:rPr>
        <w:t xml:space="preserve"> (2013)</w:t>
      </w:r>
      <w:r w:rsidR="004276BE">
        <w:rPr>
          <w:rFonts w:cs="Calibri"/>
        </w:rPr>
        <w:t>. Do We Have It?</w:t>
      </w:r>
      <w:r w:rsidRPr="00D70875">
        <w:t xml:space="preserve"> A Reflection and Examination of Post-Secondary Education Institutions Websites’ Privacy Policy</w:t>
      </w:r>
      <w:r w:rsidR="004276BE">
        <w:t>: Presence, Location and Content</w:t>
      </w:r>
      <w:r>
        <w:rPr>
          <w:i/>
        </w:rPr>
        <w:t xml:space="preserve">. </w:t>
      </w:r>
      <w:r w:rsidRPr="00BD787B">
        <w:rPr>
          <w:u w:val="single"/>
        </w:rPr>
        <w:t>Journal of Research in Business Information Systems</w:t>
      </w:r>
      <w:r>
        <w:t xml:space="preserve">. Vol. 6, Number 6, p.98-118, </w:t>
      </w:r>
      <w:proofErr w:type="gramStart"/>
      <w:r>
        <w:t>Spring</w:t>
      </w:r>
      <w:proofErr w:type="gramEnd"/>
      <w:r>
        <w:t xml:space="preserve"> 2013</w:t>
      </w:r>
      <w:r w:rsidR="00FE4672">
        <w:t>.</w:t>
      </w:r>
    </w:p>
    <w:p w:rsidR="001F3464" w:rsidRPr="001F3464" w:rsidRDefault="001F3464" w:rsidP="001F3464">
      <w:pPr>
        <w:pStyle w:val="NoSpacing"/>
        <w:ind w:left="720"/>
        <w:rPr>
          <w:rFonts w:asciiTheme="minorHAnsi" w:hAnsiTheme="minorHAnsi"/>
        </w:rPr>
      </w:pPr>
    </w:p>
    <w:p w:rsidR="001F3464" w:rsidRDefault="001F3464" w:rsidP="001F3464">
      <w:pPr>
        <w:pStyle w:val="NoSpacing"/>
        <w:ind w:left="720"/>
        <w:rPr>
          <w:rFonts w:asciiTheme="minorHAnsi" w:hAnsiTheme="minorHAnsi"/>
          <w:i/>
        </w:rPr>
      </w:pPr>
      <w:r w:rsidRPr="001F3464">
        <w:rPr>
          <w:rFonts w:asciiTheme="minorHAnsi" w:hAnsiTheme="minorHAnsi"/>
          <w:i/>
        </w:rPr>
        <w:t>Journal Article</w:t>
      </w:r>
    </w:p>
    <w:p w:rsidR="001F3464" w:rsidRPr="001F3464" w:rsidRDefault="001F3464" w:rsidP="001F3464">
      <w:pPr>
        <w:pStyle w:val="NoSpacing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Swanstrom, M. &amp; Penrod, C. (2013). Champion Determining System: Do Playoffs Work? </w:t>
      </w:r>
      <w:r>
        <w:rPr>
          <w:rFonts w:asciiTheme="minorHAnsi" w:hAnsiTheme="minorHAnsi"/>
          <w:u w:val="single"/>
        </w:rPr>
        <w:t>Journal of Sport and Art</w:t>
      </w:r>
      <w:r>
        <w:rPr>
          <w:rFonts w:asciiTheme="minorHAnsi" w:hAnsiTheme="minorHAnsi"/>
        </w:rPr>
        <w:t>. Vol. 1, Number 1, July 2013.</w:t>
      </w:r>
    </w:p>
    <w:p w:rsidR="001F3464" w:rsidRDefault="001F3464" w:rsidP="002636F8">
      <w:pPr>
        <w:pStyle w:val="NoSpacing"/>
        <w:rPr>
          <w:i/>
        </w:rPr>
      </w:pPr>
    </w:p>
    <w:p w:rsidR="001F3464" w:rsidRDefault="001F3464" w:rsidP="002636F8">
      <w:pPr>
        <w:pStyle w:val="NoSpacing"/>
        <w:rPr>
          <w:i/>
        </w:rPr>
      </w:pPr>
      <w:r>
        <w:rPr>
          <w:i/>
        </w:rPr>
        <w:tab/>
        <w:t>Journal Article</w:t>
      </w:r>
    </w:p>
    <w:p w:rsidR="002636F8" w:rsidRPr="00183E55" w:rsidRDefault="002636F8" w:rsidP="002636F8">
      <w:pPr>
        <w:pStyle w:val="NoSpacing"/>
        <w:ind w:left="720"/>
      </w:pPr>
      <w:r>
        <w:t xml:space="preserve">Perez-Mira, Begona, Kilcoyne, Margaret, Hanson, Brenda, Hanson, Thomas, Penrod, Charlie, Habig, Phil and Champion, Sue. (2012). </w:t>
      </w:r>
      <w:r w:rsidRPr="00D70875">
        <w:t>Post-Secondary Institutions Websites’ Privacy Policy Content – Are They Missing the Mark?</w:t>
      </w:r>
      <w:r w:rsidR="001F3464" w:rsidRPr="00D70875">
        <w:t xml:space="preserve"> </w:t>
      </w:r>
      <w:r w:rsidRPr="00D70875">
        <w:t xml:space="preserve"> </w:t>
      </w:r>
      <w:r>
        <w:rPr>
          <w:u w:val="single"/>
        </w:rPr>
        <w:t>International Journal of Business Disciplines</w:t>
      </w:r>
      <w:r>
        <w:t>,</w:t>
      </w:r>
      <w:r w:rsidR="00DF27AE">
        <w:t xml:space="preserve"> Vol.23, Number 2. Winter 2012 </w:t>
      </w:r>
    </w:p>
    <w:p w:rsidR="002636F8" w:rsidRPr="00474AF5" w:rsidRDefault="002636F8" w:rsidP="002636F8">
      <w:pPr>
        <w:pStyle w:val="NoSpacing"/>
        <w:rPr>
          <w:i/>
        </w:rPr>
      </w:pPr>
    </w:p>
    <w:p w:rsidR="002636F8" w:rsidRDefault="002636F8" w:rsidP="002636F8">
      <w:pPr>
        <w:pStyle w:val="PlainText"/>
        <w:ind w:left="720"/>
        <w:rPr>
          <w:rFonts w:ascii="Calibri" w:hAnsi="Calibri"/>
          <w:i/>
          <w:sz w:val="22"/>
          <w:szCs w:val="22"/>
          <w:lang w:val="en-GB"/>
        </w:rPr>
      </w:pPr>
      <w:r>
        <w:rPr>
          <w:rFonts w:ascii="Calibri" w:hAnsi="Calibri"/>
          <w:i/>
          <w:sz w:val="22"/>
          <w:szCs w:val="22"/>
          <w:lang w:val="en-GB"/>
        </w:rPr>
        <w:lastRenderedPageBreak/>
        <w:t>Journal Article</w:t>
      </w:r>
    </w:p>
    <w:p w:rsidR="00FE4672" w:rsidRPr="00EB09F5" w:rsidRDefault="002636F8" w:rsidP="002636F8">
      <w:pPr>
        <w:pStyle w:val="PlainText"/>
        <w:ind w:left="72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Penrod, C. &amp; Fusilier, M. </w:t>
      </w:r>
      <w:r w:rsidRPr="00EB09F5">
        <w:rPr>
          <w:rFonts w:ascii="Calibri" w:hAnsi="Calibri"/>
          <w:sz w:val="22"/>
          <w:szCs w:val="22"/>
          <w:lang w:val="en-GB"/>
        </w:rPr>
        <w:t xml:space="preserve">Improving Sexual Harassment Protections: An Examination of the Legal Compliance of U.S. University Sexual Harassment Policies. </w:t>
      </w:r>
      <w:r>
        <w:rPr>
          <w:rFonts w:ascii="Calibri" w:hAnsi="Calibri"/>
          <w:sz w:val="22"/>
          <w:szCs w:val="22"/>
          <w:lang w:val="en-GB"/>
        </w:rPr>
        <w:t xml:space="preserve">(2011) </w:t>
      </w:r>
      <w:r w:rsidRPr="00EB09F5">
        <w:rPr>
          <w:rFonts w:ascii="Calibri" w:hAnsi="Calibri"/>
          <w:sz w:val="22"/>
          <w:szCs w:val="22"/>
          <w:u w:val="single"/>
          <w:lang w:val="en-GB"/>
        </w:rPr>
        <w:t>Journal of Workplace Rights</w:t>
      </w:r>
      <w:r w:rsidRPr="00EB09F5">
        <w:rPr>
          <w:rFonts w:ascii="Calibri" w:hAnsi="Calibri"/>
          <w:sz w:val="22"/>
          <w:szCs w:val="22"/>
          <w:lang w:val="en-GB"/>
        </w:rPr>
        <w:t>, Vol. 15, Number 2, p.151</w:t>
      </w:r>
      <w:r>
        <w:rPr>
          <w:rFonts w:ascii="Calibri" w:hAnsi="Calibri"/>
          <w:sz w:val="22"/>
          <w:szCs w:val="22"/>
          <w:lang w:val="en-GB"/>
        </w:rPr>
        <w:t>. Fall 2011</w:t>
      </w:r>
      <w:r w:rsidR="00FE4672">
        <w:rPr>
          <w:rFonts w:ascii="Calibri" w:hAnsi="Calibri"/>
          <w:sz w:val="22"/>
          <w:szCs w:val="22"/>
          <w:lang w:val="en-GB"/>
        </w:rPr>
        <w:t>.</w:t>
      </w:r>
    </w:p>
    <w:p w:rsidR="002636F8" w:rsidRDefault="002636F8" w:rsidP="002636F8">
      <w:pPr>
        <w:pStyle w:val="NoSpacing"/>
        <w:ind w:firstLine="720"/>
        <w:rPr>
          <w:i/>
        </w:rPr>
      </w:pPr>
    </w:p>
    <w:p w:rsidR="002636F8" w:rsidRDefault="002636F8" w:rsidP="002636F8">
      <w:pPr>
        <w:pStyle w:val="PlainText"/>
        <w:ind w:left="720"/>
        <w:rPr>
          <w:rFonts w:ascii="Calibri" w:hAnsi="Calibri"/>
          <w:i/>
          <w:sz w:val="22"/>
          <w:szCs w:val="22"/>
          <w:lang w:val="en-GB"/>
        </w:rPr>
      </w:pPr>
      <w:r>
        <w:rPr>
          <w:rFonts w:ascii="Calibri" w:hAnsi="Calibri"/>
          <w:i/>
          <w:sz w:val="22"/>
          <w:szCs w:val="22"/>
          <w:lang w:val="en-GB"/>
        </w:rPr>
        <w:t>Journal Article</w:t>
      </w:r>
    </w:p>
    <w:p w:rsidR="0020066A" w:rsidRDefault="00D31FA5" w:rsidP="002636F8">
      <w:pPr>
        <w:pStyle w:val="PlainText"/>
        <w:ind w:left="72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Penrod, C. &amp; Fusilier, M</w:t>
      </w:r>
      <w:r w:rsidR="002636F8">
        <w:rPr>
          <w:rFonts w:ascii="Calibri" w:hAnsi="Calibri"/>
          <w:sz w:val="22"/>
          <w:szCs w:val="22"/>
          <w:lang w:val="en-GB"/>
        </w:rPr>
        <w:t xml:space="preserve">. Representation of Business Law Courses in E-Commerce Masters Programs. (2010) </w:t>
      </w:r>
      <w:r w:rsidR="002636F8">
        <w:rPr>
          <w:rFonts w:ascii="Calibri" w:hAnsi="Calibri"/>
          <w:sz w:val="22"/>
          <w:szCs w:val="22"/>
          <w:u w:val="single"/>
          <w:lang w:val="en-GB"/>
        </w:rPr>
        <w:t>Journal of Business, Industry and Economics</w:t>
      </w:r>
      <w:r w:rsidR="002636F8">
        <w:rPr>
          <w:rFonts w:ascii="Calibri" w:hAnsi="Calibri"/>
          <w:sz w:val="22"/>
          <w:szCs w:val="22"/>
          <w:lang w:val="en-GB"/>
        </w:rPr>
        <w:t>, Vol. 15, page 53. Fall 2010</w:t>
      </w:r>
      <w:r w:rsidR="00FE4672">
        <w:rPr>
          <w:rFonts w:ascii="Calibri" w:hAnsi="Calibri"/>
          <w:sz w:val="22"/>
          <w:szCs w:val="22"/>
          <w:lang w:val="en-GB"/>
        </w:rPr>
        <w:t>.</w:t>
      </w:r>
    </w:p>
    <w:p w:rsidR="002636F8" w:rsidRDefault="002636F8" w:rsidP="002636F8">
      <w:pPr>
        <w:pStyle w:val="NoSpacing"/>
        <w:ind w:left="720"/>
      </w:pPr>
    </w:p>
    <w:p w:rsidR="002636F8" w:rsidRDefault="002636F8" w:rsidP="002636F8">
      <w:pPr>
        <w:pStyle w:val="NoSpacing"/>
        <w:ind w:left="720"/>
        <w:rPr>
          <w:i/>
        </w:rPr>
      </w:pPr>
      <w:r>
        <w:rPr>
          <w:i/>
        </w:rPr>
        <w:t>Journal Article</w:t>
      </w:r>
    </w:p>
    <w:p w:rsidR="002636F8" w:rsidRDefault="002636F8" w:rsidP="002636F8">
      <w:pPr>
        <w:pStyle w:val="PlainText"/>
        <w:ind w:left="720"/>
        <w:rPr>
          <w:rFonts w:ascii="Calibri" w:hAnsi="Calibri"/>
          <w:sz w:val="22"/>
          <w:szCs w:val="22"/>
          <w:lang w:val="en-GB"/>
        </w:rPr>
      </w:pPr>
      <w:r w:rsidRPr="00EF4E61">
        <w:rPr>
          <w:rFonts w:ascii="Calibri" w:hAnsi="Calibri"/>
          <w:sz w:val="22"/>
          <w:szCs w:val="22"/>
          <w:lang w:val="en-GB"/>
        </w:rPr>
        <w:t xml:space="preserve">Fusilier, M. &amp; Penrod, C.  </w:t>
      </w:r>
      <w:r>
        <w:rPr>
          <w:rFonts w:ascii="Calibri" w:hAnsi="Calibri"/>
          <w:sz w:val="22"/>
          <w:szCs w:val="22"/>
          <w:lang w:val="en-GB"/>
        </w:rPr>
        <w:t>(2010) E</w:t>
      </w:r>
      <w:r w:rsidRPr="00EF4E61">
        <w:rPr>
          <w:rFonts w:ascii="Calibri" w:hAnsi="Calibri"/>
          <w:sz w:val="22"/>
          <w:szCs w:val="22"/>
          <w:lang w:val="en-GB"/>
        </w:rPr>
        <w:t xml:space="preserve">-crime Prevention: An Investigation of the Preparation of e-commerce Professionals.  </w:t>
      </w:r>
      <w:r w:rsidRPr="00EF4E61">
        <w:rPr>
          <w:rFonts w:ascii="Calibri" w:hAnsi="Calibri"/>
          <w:sz w:val="22"/>
          <w:szCs w:val="22"/>
          <w:u w:val="single"/>
          <w:lang w:val="en-GB"/>
        </w:rPr>
        <w:t>Journal of Internet Commerce</w:t>
      </w:r>
      <w:r w:rsidRPr="00EF4E61">
        <w:rPr>
          <w:rFonts w:ascii="Calibri" w:hAnsi="Calibri"/>
          <w:sz w:val="22"/>
          <w:szCs w:val="22"/>
          <w:lang w:val="en-GB"/>
        </w:rPr>
        <w:t xml:space="preserve">, </w:t>
      </w:r>
      <w:r w:rsidRPr="00EF4E61">
        <w:rPr>
          <w:rFonts w:ascii="Calibri" w:hAnsi="Calibri"/>
          <w:sz w:val="22"/>
          <w:szCs w:val="22"/>
          <w:u w:val="single"/>
          <w:lang w:val="en-GB"/>
        </w:rPr>
        <w:t>8</w:t>
      </w:r>
      <w:r w:rsidRPr="00EF4E61">
        <w:rPr>
          <w:rFonts w:ascii="Calibri" w:hAnsi="Calibri"/>
          <w:sz w:val="22"/>
          <w:szCs w:val="22"/>
          <w:lang w:val="en-GB"/>
        </w:rPr>
        <w:t xml:space="preserve">:1-2,1-21. DOI: 10.1080/15332860903341281 </w:t>
      </w:r>
    </w:p>
    <w:p w:rsidR="002636F8" w:rsidRDefault="002636F8" w:rsidP="002636F8">
      <w:pPr>
        <w:pStyle w:val="PlainText"/>
        <w:ind w:left="720"/>
        <w:rPr>
          <w:rFonts w:ascii="Calibri" w:hAnsi="Calibri"/>
          <w:sz w:val="22"/>
          <w:szCs w:val="22"/>
          <w:lang w:val="en-GB"/>
        </w:rPr>
      </w:pPr>
    </w:p>
    <w:p w:rsidR="002636F8" w:rsidRPr="00474AF5" w:rsidRDefault="002636F8" w:rsidP="002636F8">
      <w:pPr>
        <w:pStyle w:val="NoSpacing"/>
        <w:ind w:firstLine="720"/>
        <w:rPr>
          <w:i/>
        </w:rPr>
      </w:pPr>
      <w:r w:rsidRPr="00474AF5">
        <w:rPr>
          <w:i/>
        </w:rPr>
        <w:t xml:space="preserve">Journal </w:t>
      </w:r>
      <w:r>
        <w:rPr>
          <w:i/>
        </w:rPr>
        <w:t>A</w:t>
      </w:r>
      <w:r w:rsidRPr="00474AF5">
        <w:rPr>
          <w:i/>
        </w:rPr>
        <w:t>rticle</w:t>
      </w:r>
    </w:p>
    <w:p w:rsidR="002636F8" w:rsidRDefault="002636F8" w:rsidP="002636F8">
      <w:pPr>
        <w:pStyle w:val="NoSpacing"/>
        <w:ind w:left="720"/>
      </w:pPr>
      <w:r w:rsidRPr="00474AF5">
        <w:t xml:space="preserve">Penrod, Charlie W. (2009). </w:t>
      </w:r>
      <w:r w:rsidRPr="00474AF5">
        <w:rPr>
          <w:i/>
        </w:rPr>
        <w:t>Employment retaliation for protected characteristics: Is it illegal?</w:t>
      </w:r>
      <w:r w:rsidRPr="00474AF5">
        <w:t xml:space="preserve"> </w:t>
      </w:r>
      <w:r w:rsidRPr="00917E19">
        <w:rPr>
          <w:u w:val="single"/>
        </w:rPr>
        <w:t>Louisiana Bar Journal</w:t>
      </w:r>
      <w:r w:rsidRPr="00474AF5">
        <w:t xml:space="preserve"> – </w:t>
      </w:r>
      <w:r>
        <w:t xml:space="preserve">August/September 2009 </w:t>
      </w:r>
    </w:p>
    <w:p w:rsidR="002636F8" w:rsidRDefault="002636F8" w:rsidP="002636F8">
      <w:pPr>
        <w:pStyle w:val="PlainText"/>
        <w:ind w:left="720"/>
        <w:rPr>
          <w:rFonts w:ascii="Calibri" w:hAnsi="Calibri"/>
          <w:sz w:val="22"/>
          <w:szCs w:val="22"/>
          <w:lang w:val="en-GB"/>
        </w:rPr>
      </w:pPr>
    </w:p>
    <w:p w:rsidR="002636F8" w:rsidRDefault="002636F8" w:rsidP="002636F8">
      <w:pPr>
        <w:pStyle w:val="NoSpacing"/>
        <w:rPr>
          <w:i/>
        </w:rPr>
      </w:pPr>
      <w:r w:rsidRPr="00474AF5">
        <w:rPr>
          <w:i/>
        </w:rPr>
        <w:t>Published non-peer reviewed works</w:t>
      </w:r>
    </w:p>
    <w:p w:rsidR="002636F8" w:rsidRPr="00474AF5" w:rsidRDefault="002636F8" w:rsidP="002636F8">
      <w:pPr>
        <w:pStyle w:val="NoSpacing"/>
        <w:rPr>
          <w:i/>
        </w:rPr>
      </w:pPr>
    </w:p>
    <w:p w:rsidR="002636F8" w:rsidRPr="00474AF5" w:rsidRDefault="002636F8" w:rsidP="002636F8">
      <w:pPr>
        <w:pStyle w:val="NoSpacing"/>
        <w:rPr>
          <w:i/>
        </w:rPr>
      </w:pPr>
      <w:r w:rsidRPr="00474AF5">
        <w:rPr>
          <w:i/>
        </w:rPr>
        <w:tab/>
        <w:t>Article</w:t>
      </w:r>
    </w:p>
    <w:p w:rsidR="002636F8" w:rsidRDefault="002636F8" w:rsidP="007319C7">
      <w:pPr>
        <w:pStyle w:val="NoSpacing"/>
        <w:ind w:left="720"/>
        <w:rPr>
          <w:i/>
        </w:rPr>
      </w:pPr>
      <w:r w:rsidRPr="00474AF5">
        <w:t xml:space="preserve">Penrod, Charlie W. (2009). </w:t>
      </w:r>
      <w:r w:rsidRPr="00474AF5">
        <w:rPr>
          <w:i/>
        </w:rPr>
        <w:t xml:space="preserve">Recent Developments in Traffic Stop Jurisprudence. </w:t>
      </w:r>
      <w:r w:rsidRPr="00474AF5">
        <w:t xml:space="preserve">NSU National </w:t>
      </w:r>
      <w:r>
        <w:t>J</w:t>
      </w:r>
      <w:r w:rsidRPr="00474AF5">
        <w:t>ournal of Criminal Justice – March 2009 Issue.</w:t>
      </w:r>
    </w:p>
    <w:p w:rsidR="002636F8" w:rsidRDefault="002636F8" w:rsidP="002636F8">
      <w:pPr>
        <w:pStyle w:val="NoSpacing"/>
        <w:rPr>
          <w:i/>
        </w:rPr>
      </w:pPr>
    </w:p>
    <w:p w:rsidR="002636F8" w:rsidRDefault="002636F8" w:rsidP="002636F8">
      <w:pPr>
        <w:pStyle w:val="NoSpacing"/>
        <w:rPr>
          <w:i/>
        </w:rPr>
      </w:pPr>
      <w:r w:rsidRPr="00474AF5">
        <w:rPr>
          <w:i/>
        </w:rPr>
        <w:t>Works presented at conferences</w:t>
      </w:r>
      <w:r>
        <w:rPr>
          <w:i/>
        </w:rPr>
        <w:t xml:space="preserve"> or published in conference proceedings</w:t>
      </w:r>
    </w:p>
    <w:p w:rsidR="002636F8" w:rsidRDefault="002636F8" w:rsidP="002636F8">
      <w:pPr>
        <w:pStyle w:val="NoSpacing"/>
        <w:rPr>
          <w:i/>
        </w:rPr>
      </w:pPr>
    </w:p>
    <w:p w:rsidR="004175A7" w:rsidRDefault="004175A7" w:rsidP="002636F8">
      <w:pPr>
        <w:pStyle w:val="NoSpacing"/>
        <w:ind w:left="720"/>
        <w:rPr>
          <w:rFonts w:cs="Calibri"/>
          <w:i/>
        </w:rPr>
      </w:pPr>
      <w:r>
        <w:rPr>
          <w:rFonts w:cs="Calibri"/>
          <w:i/>
        </w:rPr>
        <w:t>Paper Presented at Conference</w:t>
      </w:r>
    </w:p>
    <w:p w:rsidR="004175A7" w:rsidRDefault="004175A7" w:rsidP="002636F8">
      <w:pPr>
        <w:pStyle w:val="NoSpacing"/>
        <w:ind w:left="720"/>
        <w:rPr>
          <w:rFonts w:cs="Calibri"/>
          <w:i/>
        </w:rPr>
      </w:pPr>
      <w:r>
        <w:t xml:space="preserve">Swanstrom, Mark and Penrod, Charlie (2012) </w:t>
      </w:r>
      <w:r w:rsidRPr="004175A7">
        <w:rPr>
          <w:i/>
        </w:rPr>
        <w:t>Do Playoffs Work?</w:t>
      </w:r>
      <w:r>
        <w:t xml:space="preserve"> International Academy of Business and Public Administration Disciplines</w:t>
      </w:r>
      <w:r w:rsidR="007319C7">
        <w:t>.</w:t>
      </w:r>
      <w:r>
        <w:t xml:space="preserve"> Fall 2012 Conference in Las Vegas on October 26, 2012</w:t>
      </w:r>
      <w:r w:rsidR="001F3464">
        <w:t>.</w:t>
      </w:r>
    </w:p>
    <w:p w:rsidR="00102527" w:rsidRDefault="00102527" w:rsidP="002636F8">
      <w:pPr>
        <w:pStyle w:val="NoSpacing"/>
        <w:ind w:left="720"/>
        <w:rPr>
          <w:rFonts w:cs="Calibri"/>
          <w:i/>
        </w:rPr>
      </w:pPr>
    </w:p>
    <w:p w:rsidR="002636F8" w:rsidRDefault="002636F8" w:rsidP="002636F8">
      <w:pPr>
        <w:pStyle w:val="NoSpacing"/>
        <w:ind w:left="720"/>
        <w:rPr>
          <w:i/>
        </w:rPr>
      </w:pPr>
      <w:r>
        <w:rPr>
          <w:i/>
        </w:rPr>
        <w:t>Paper Published in Conference Proceedings</w:t>
      </w:r>
    </w:p>
    <w:p w:rsidR="002636F8" w:rsidRPr="00DE7CCE" w:rsidRDefault="002636F8" w:rsidP="002636F8">
      <w:pPr>
        <w:pStyle w:val="NoSpacing"/>
        <w:ind w:left="720"/>
        <w:rPr>
          <w:i/>
        </w:rPr>
      </w:pPr>
      <w:r>
        <w:rPr>
          <w:rFonts w:cs="Courier New"/>
          <w:szCs w:val="24"/>
        </w:rPr>
        <w:t>Perez-Mira, B.,</w:t>
      </w:r>
      <w:r w:rsidRPr="00BC01FC">
        <w:rPr>
          <w:rFonts w:cs="Courier New"/>
          <w:b/>
          <w:szCs w:val="24"/>
        </w:rPr>
        <w:t xml:space="preserve"> </w:t>
      </w:r>
      <w:r w:rsidRPr="00DE7CCE">
        <w:rPr>
          <w:rFonts w:cs="Courier New"/>
          <w:szCs w:val="24"/>
        </w:rPr>
        <w:t>Kilcoyne, M.,</w:t>
      </w:r>
      <w:r>
        <w:rPr>
          <w:rFonts w:cs="Courier New"/>
          <w:szCs w:val="24"/>
        </w:rPr>
        <w:t xml:space="preserve"> </w:t>
      </w:r>
      <w:r w:rsidRPr="00910C06">
        <w:rPr>
          <w:rFonts w:cs="Courier New"/>
          <w:szCs w:val="24"/>
        </w:rPr>
        <w:t xml:space="preserve">Hanson, B., Hanson, T., </w:t>
      </w:r>
      <w:r>
        <w:rPr>
          <w:rFonts w:cs="Courier New"/>
          <w:szCs w:val="24"/>
        </w:rPr>
        <w:t>Penrod</w:t>
      </w:r>
      <w:r w:rsidRPr="00910C06">
        <w:rPr>
          <w:rFonts w:cs="Courier New"/>
          <w:szCs w:val="24"/>
        </w:rPr>
        <w:t>,</w:t>
      </w:r>
      <w:r>
        <w:rPr>
          <w:rFonts w:cs="Courier New"/>
          <w:szCs w:val="24"/>
        </w:rPr>
        <w:t xml:space="preserve"> C.; Habig, P.,</w:t>
      </w:r>
      <w:r w:rsidRPr="00910C06">
        <w:rPr>
          <w:rFonts w:cs="Courier New"/>
          <w:szCs w:val="24"/>
        </w:rPr>
        <w:t xml:space="preserve"> &amp; Champion, S. </w:t>
      </w:r>
      <w:r>
        <w:rPr>
          <w:rFonts w:cs="Courier New"/>
          <w:szCs w:val="24"/>
        </w:rPr>
        <w:t xml:space="preserve"> (2012) </w:t>
      </w:r>
      <w:r w:rsidRPr="00D83B2C">
        <w:rPr>
          <w:rFonts w:cs="Courier New"/>
          <w:i/>
          <w:szCs w:val="24"/>
        </w:rPr>
        <w:t>Are We Communicating or Instilling Trust among our Stakeholders: An Examination of Post-Secondary Education Institutions Websites’ Privacy Policy</w:t>
      </w:r>
      <w:r>
        <w:rPr>
          <w:rFonts w:cs="Courier New"/>
          <w:i/>
          <w:szCs w:val="24"/>
        </w:rPr>
        <w:t>.</w:t>
      </w:r>
      <w:r w:rsidRPr="00910C06">
        <w:rPr>
          <w:rFonts w:cs="Courier New"/>
          <w:szCs w:val="24"/>
        </w:rPr>
        <w:t xml:space="preserve"> </w:t>
      </w:r>
      <w:r w:rsidRPr="00D83B2C">
        <w:rPr>
          <w:rFonts w:cs="Courier New"/>
          <w:szCs w:val="24"/>
        </w:rPr>
        <w:t>2012</w:t>
      </w:r>
      <w:r w:rsidRPr="00910C06">
        <w:rPr>
          <w:rFonts w:cs="Courier New"/>
          <w:i/>
          <w:szCs w:val="24"/>
        </w:rPr>
        <w:t xml:space="preserve"> </w:t>
      </w:r>
      <w:r w:rsidRPr="00D83B2C">
        <w:rPr>
          <w:rFonts w:cs="Courier New"/>
          <w:szCs w:val="24"/>
        </w:rPr>
        <w:t>Association of Business Information Systems Proceedings</w:t>
      </w:r>
      <w:r>
        <w:rPr>
          <w:rFonts w:cs="Courier New"/>
          <w:szCs w:val="24"/>
        </w:rPr>
        <w:t>, pp. 27-37.</w:t>
      </w:r>
    </w:p>
    <w:p w:rsidR="002636F8" w:rsidRPr="00474AF5" w:rsidRDefault="002636F8" w:rsidP="002636F8">
      <w:pPr>
        <w:pStyle w:val="NoSpacing"/>
        <w:rPr>
          <w:i/>
        </w:rPr>
      </w:pPr>
    </w:p>
    <w:p w:rsidR="002636F8" w:rsidRPr="00DA2FE0" w:rsidRDefault="002636F8" w:rsidP="002636F8">
      <w:pPr>
        <w:pStyle w:val="NoSpacing"/>
        <w:ind w:left="720"/>
        <w:rPr>
          <w:i/>
        </w:rPr>
      </w:pPr>
      <w:r w:rsidRPr="00DA2FE0">
        <w:rPr>
          <w:i/>
        </w:rPr>
        <w:t>Paper Presented at Conference</w:t>
      </w:r>
    </w:p>
    <w:p w:rsidR="002636F8" w:rsidRDefault="002636F8" w:rsidP="002636F8">
      <w:pPr>
        <w:pStyle w:val="NoSpacing"/>
        <w:ind w:left="720"/>
      </w:pPr>
      <w:r w:rsidRPr="00DA2FE0">
        <w:t xml:space="preserve">Swanstrom, Mark and Penrod, Charlie W. (2011) </w:t>
      </w:r>
      <w:r w:rsidRPr="00DA2FE0">
        <w:rPr>
          <w:i/>
        </w:rPr>
        <w:t>Quantitative Models vs. Playoffs: Which Method Does a Better Job of Determining a National Champion?</w:t>
      </w:r>
      <w:r w:rsidRPr="00DA2FE0">
        <w:t xml:space="preserve"> 13</w:t>
      </w:r>
      <w:r w:rsidRPr="00DA2FE0">
        <w:rPr>
          <w:vertAlign w:val="superscript"/>
        </w:rPr>
        <w:t>th</w:t>
      </w:r>
      <w:r w:rsidRPr="00DA2FE0">
        <w:t xml:space="preserve"> Annual Conference for the Society of Bu</w:t>
      </w:r>
      <w:r>
        <w:t>siness, Industry and Economics.</w:t>
      </w:r>
    </w:p>
    <w:p w:rsidR="002636F8" w:rsidRPr="00DA2FE0" w:rsidRDefault="002636F8" w:rsidP="002636F8">
      <w:pPr>
        <w:pStyle w:val="NoSpacing"/>
        <w:ind w:left="720"/>
      </w:pPr>
    </w:p>
    <w:p w:rsidR="002636F8" w:rsidRPr="00DA2FE0" w:rsidRDefault="002636F8" w:rsidP="002636F8">
      <w:pPr>
        <w:pStyle w:val="NoSpacing"/>
        <w:ind w:left="720"/>
        <w:rPr>
          <w:i/>
        </w:rPr>
      </w:pPr>
      <w:r w:rsidRPr="00DA2FE0">
        <w:rPr>
          <w:i/>
        </w:rPr>
        <w:t>Paper Presented at Conference</w:t>
      </w:r>
    </w:p>
    <w:p w:rsidR="002636F8" w:rsidRDefault="002636F8" w:rsidP="002636F8">
      <w:pPr>
        <w:pStyle w:val="NoSpacing"/>
        <w:ind w:left="720"/>
      </w:pPr>
      <w:r w:rsidRPr="00DA2FE0">
        <w:t xml:space="preserve">Fusilier, Marcelline and Penrod, Charlie W. (2011) </w:t>
      </w:r>
      <w:r w:rsidRPr="00DA2FE0">
        <w:rPr>
          <w:i/>
        </w:rPr>
        <w:t>Compliance with Sexual Harassment Law: Policies for Employees of Non-profit versus For-profit Universities</w:t>
      </w:r>
      <w:r>
        <w:t>. Western Academy of Management.</w:t>
      </w:r>
    </w:p>
    <w:p w:rsidR="002636F8" w:rsidRPr="00DA2FE0" w:rsidRDefault="002636F8" w:rsidP="002636F8">
      <w:pPr>
        <w:pStyle w:val="NoSpacing"/>
        <w:ind w:left="720"/>
      </w:pPr>
    </w:p>
    <w:p w:rsidR="002636F8" w:rsidRPr="00DA2FE0" w:rsidRDefault="002636F8" w:rsidP="002636F8">
      <w:pPr>
        <w:pStyle w:val="NoSpacing"/>
        <w:ind w:left="720"/>
        <w:rPr>
          <w:i/>
        </w:rPr>
      </w:pPr>
      <w:r w:rsidRPr="00DA2FE0">
        <w:rPr>
          <w:i/>
        </w:rPr>
        <w:t>Paper Published in Conference Proceedings</w:t>
      </w:r>
    </w:p>
    <w:p w:rsidR="004A78BD" w:rsidRDefault="002636F8" w:rsidP="002636F8">
      <w:pPr>
        <w:pStyle w:val="NoSpacing"/>
        <w:ind w:left="720"/>
      </w:pPr>
      <w:r w:rsidRPr="00DA2FE0">
        <w:t xml:space="preserve">Fusilier, Marcelline, Durlabhji, Subhash, and Penrod, Charlie W. (2010) </w:t>
      </w:r>
      <w:r w:rsidRPr="00DA2FE0">
        <w:rPr>
          <w:i/>
        </w:rPr>
        <w:t>E-business Education: A Repeated Measures Analysis of World Curriculum Revisions</w:t>
      </w:r>
      <w:r w:rsidRPr="00DA2FE0">
        <w:t>. Institute for</w:t>
      </w:r>
      <w:r>
        <w:t xml:space="preserve"> Business and Finance Research.</w:t>
      </w:r>
    </w:p>
    <w:p w:rsidR="002636F8" w:rsidRDefault="002636F8" w:rsidP="002636F8">
      <w:pPr>
        <w:pStyle w:val="NoSpacing"/>
        <w:ind w:left="720"/>
      </w:pPr>
    </w:p>
    <w:p w:rsidR="002636F8" w:rsidRPr="00DA2FE0" w:rsidRDefault="002636F8" w:rsidP="002636F8">
      <w:pPr>
        <w:pStyle w:val="NoSpacing"/>
        <w:ind w:firstLine="720"/>
        <w:rPr>
          <w:i/>
        </w:rPr>
      </w:pPr>
      <w:r w:rsidRPr="00DA2FE0">
        <w:rPr>
          <w:i/>
        </w:rPr>
        <w:t>Paper Presented at Conference</w:t>
      </w:r>
    </w:p>
    <w:p w:rsidR="002636F8" w:rsidRPr="00DA2FE0" w:rsidRDefault="002636F8" w:rsidP="002636F8">
      <w:pPr>
        <w:pStyle w:val="NoSpacing"/>
        <w:ind w:left="720"/>
      </w:pPr>
      <w:r w:rsidRPr="00DA2FE0">
        <w:t xml:space="preserve">Penrod, Charlie W. and Fusilier, Marcelline.  (2009) </w:t>
      </w:r>
      <w:r w:rsidRPr="00DA2FE0">
        <w:rPr>
          <w:i/>
        </w:rPr>
        <w:t xml:space="preserve">Representation of Business Law Courses in E-commerce Master’s Programs - </w:t>
      </w:r>
      <w:r w:rsidRPr="00DA2FE0">
        <w:t>11</w:t>
      </w:r>
      <w:r w:rsidRPr="00DA2FE0">
        <w:rPr>
          <w:vertAlign w:val="superscript"/>
        </w:rPr>
        <w:t>th</w:t>
      </w:r>
      <w:r w:rsidRPr="00DA2FE0">
        <w:t xml:space="preserve"> Annual Conference for the Society of Bu</w:t>
      </w:r>
      <w:r>
        <w:t>siness, Industry and Economics.</w:t>
      </w:r>
    </w:p>
    <w:p w:rsidR="002636F8" w:rsidRPr="00474AF5" w:rsidRDefault="002636F8" w:rsidP="002636F8">
      <w:pPr>
        <w:pStyle w:val="NoSpacing"/>
        <w:rPr>
          <w:i/>
        </w:rPr>
      </w:pPr>
    </w:p>
    <w:p w:rsidR="002636F8" w:rsidRPr="00474AF5" w:rsidRDefault="002636F8" w:rsidP="002636F8">
      <w:pPr>
        <w:pStyle w:val="NoSpacing"/>
        <w:rPr>
          <w:i/>
        </w:rPr>
      </w:pPr>
      <w:r w:rsidRPr="00474AF5">
        <w:rPr>
          <w:i/>
        </w:rPr>
        <w:tab/>
      </w:r>
      <w:r>
        <w:rPr>
          <w:i/>
        </w:rPr>
        <w:t xml:space="preserve">Paper </w:t>
      </w:r>
      <w:r w:rsidRPr="00474AF5">
        <w:rPr>
          <w:i/>
        </w:rPr>
        <w:t>Present</w:t>
      </w:r>
      <w:r>
        <w:rPr>
          <w:i/>
        </w:rPr>
        <w:t>ed at Conference</w:t>
      </w:r>
    </w:p>
    <w:p w:rsidR="003376DB" w:rsidRDefault="002636F8" w:rsidP="00A35D64">
      <w:pPr>
        <w:pStyle w:val="NoSpacing"/>
        <w:ind w:left="720"/>
        <w:rPr>
          <w:i/>
        </w:rPr>
      </w:pPr>
      <w:r w:rsidRPr="00474AF5">
        <w:t>Swanstrom, M</w:t>
      </w:r>
      <w:r>
        <w:t>.</w:t>
      </w:r>
      <w:r w:rsidRPr="00474AF5">
        <w:t>, Bechtel, T</w:t>
      </w:r>
      <w:r>
        <w:t>.</w:t>
      </w:r>
      <w:r w:rsidRPr="00474AF5">
        <w:t xml:space="preserve"> and Penrod, C. </w:t>
      </w:r>
      <w:r>
        <w:t xml:space="preserve">(2008) </w:t>
      </w:r>
      <w:r w:rsidRPr="00474AF5">
        <w:rPr>
          <w:i/>
        </w:rPr>
        <w:t>Alternative Employment Strategies Subject to the Windfall Elimination Provision</w:t>
      </w:r>
      <w:r w:rsidRPr="00474AF5">
        <w:t xml:space="preserve"> – </w:t>
      </w:r>
      <w:r>
        <w:t>2008</w:t>
      </w:r>
      <w:r w:rsidRPr="00474AF5">
        <w:t xml:space="preserve"> </w:t>
      </w:r>
      <w:r>
        <w:t xml:space="preserve">Annual Conference of the </w:t>
      </w:r>
      <w:r w:rsidRPr="00474AF5">
        <w:t>Academy of Ac</w:t>
      </w:r>
      <w:r w:rsidR="007B2EB4">
        <w:t>counting, Finance and Economics.</w:t>
      </w:r>
    </w:p>
    <w:p w:rsidR="003376DB" w:rsidRDefault="003376DB" w:rsidP="002636F8">
      <w:pPr>
        <w:pStyle w:val="NoSpacing"/>
        <w:rPr>
          <w:i/>
        </w:rPr>
      </w:pPr>
    </w:p>
    <w:p w:rsidR="002636F8" w:rsidRPr="00474AF5" w:rsidRDefault="002636F8" w:rsidP="002636F8">
      <w:pPr>
        <w:pStyle w:val="NoSpacing"/>
        <w:rPr>
          <w:i/>
        </w:rPr>
      </w:pPr>
      <w:r w:rsidRPr="00474AF5">
        <w:rPr>
          <w:i/>
        </w:rPr>
        <w:t>Works submitted for peer reviewed publication</w:t>
      </w:r>
    </w:p>
    <w:p w:rsidR="002636F8" w:rsidRPr="00474AF5" w:rsidRDefault="002636F8" w:rsidP="002636F8">
      <w:pPr>
        <w:pStyle w:val="NoSpacing"/>
      </w:pPr>
      <w:r w:rsidRPr="00474AF5">
        <w:rPr>
          <w:i/>
        </w:rPr>
        <w:tab/>
      </w:r>
    </w:p>
    <w:p w:rsidR="002636F8" w:rsidRDefault="002636F8" w:rsidP="002636F8">
      <w:pPr>
        <w:pStyle w:val="NoSpacing"/>
        <w:rPr>
          <w:i/>
        </w:rPr>
      </w:pPr>
      <w:r w:rsidRPr="00474AF5">
        <w:tab/>
      </w:r>
      <w:r w:rsidRPr="00A24E69">
        <w:rPr>
          <w:i/>
        </w:rPr>
        <w:t>Journal Article</w:t>
      </w:r>
    </w:p>
    <w:p w:rsidR="007A074B" w:rsidRDefault="002636F8" w:rsidP="002636F8">
      <w:pPr>
        <w:pStyle w:val="NoSpacing"/>
        <w:tabs>
          <w:tab w:val="left" w:pos="1440"/>
        </w:tabs>
        <w:ind w:left="720"/>
      </w:pPr>
      <w:r>
        <w:t>Fusilier, Marcelline and Penrod, Charlie</w:t>
      </w:r>
      <w:r w:rsidR="00173ACB">
        <w:t>.</w:t>
      </w:r>
      <w:r>
        <w:t xml:space="preserve"> (2012)</w:t>
      </w:r>
      <w:r w:rsidRPr="006017E9">
        <w:t xml:space="preserve"> </w:t>
      </w:r>
      <w:r w:rsidRPr="006017E9">
        <w:rPr>
          <w:i/>
        </w:rPr>
        <w:t>Privatization and HR Quality: Harassment Policies and Universities</w:t>
      </w:r>
      <w:r>
        <w:rPr>
          <w:i/>
        </w:rPr>
        <w:t xml:space="preserve">. </w:t>
      </w:r>
      <w:r>
        <w:t xml:space="preserve">Submitted to the </w:t>
      </w:r>
      <w:r w:rsidRPr="00BD787B">
        <w:rPr>
          <w:u w:val="single"/>
        </w:rPr>
        <w:t>Journal for Personnel Review</w:t>
      </w:r>
      <w:r>
        <w:t>.</w:t>
      </w:r>
    </w:p>
    <w:p w:rsidR="006F7C43" w:rsidRDefault="006F7C43" w:rsidP="002636F8">
      <w:pPr>
        <w:pStyle w:val="NoSpacing"/>
        <w:tabs>
          <w:tab w:val="left" w:pos="1440"/>
        </w:tabs>
        <w:ind w:left="720"/>
      </w:pPr>
    </w:p>
    <w:p w:rsidR="002636F8" w:rsidRDefault="002636F8" w:rsidP="002636F8">
      <w:pPr>
        <w:pStyle w:val="Section"/>
        <w:tabs>
          <w:tab w:val="clear" w:pos="0"/>
          <w:tab w:val="clear" w:pos="720"/>
          <w:tab w:val="clear" w:pos="1440"/>
          <w:tab w:val="left" w:pos="-2521"/>
          <w:tab w:val="left" w:pos="-2042"/>
          <w:tab w:val="left" w:pos="-1562"/>
          <w:tab w:val="left" w:pos="-1082"/>
          <w:tab w:val="left" w:pos="-605"/>
          <w:tab w:val="left" w:pos="-125"/>
          <w:tab w:val="left" w:pos="354"/>
          <w:tab w:val="left" w:pos="834"/>
          <w:tab w:val="left" w:pos="1314"/>
          <w:tab w:val="left" w:pos="1794"/>
          <w:tab w:val="left" w:pos="2274"/>
          <w:tab w:val="left" w:pos="2753"/>
          <w:tab w:val="left" w:pos="3233"/>
          <w:tab w:val="left" w:pos="3713"/>
          <w:tab w:val="left" w:pos="4192"/>
          <w:tab w:val="left" w:pos="4672"/>
          <w:tab w:val="left" w:pos="5149"/>
          <w:tab w:val="left" w:pos="5629"/>
          <w:tab w:val="left" w:pos="6109"/>
          <w:tab w:val="left" w:pos="6588"/>
          <w:tab w:val="left" w:pos="7068"/>
          <w:tab w:val="left" w:pos="7548"/>
          <w:tab w:val="left" w:pos="7560"/>
          <w:tab w:val="left" w:pos="8508"/>
          <w:tab w:val="left" w:pos="8987"/>
          <w:tab w:val="left" w:pos="9467"/>
          <w:tab w:val="left" w:pos="9946"/>
          <w:tab w:val="left" w:pos="10426"/>
          <w:tab w:val="left" w:pos="10906"/>
          <w:tab w:val="left" w:pos="11383"/>
          <w:tab w:val="left" w:pos="11863"/>
          <w:tab w:val="left" w:pos="12342"/>
          <w:tab w:val="left" w:pos="12822"/>
          <w:tab w:val="left" w:pos="13302"/>
          <w:tab w:val="left" w:pos="13782"/>
          <w:tab w:val="left" w:pos="14262"/>
          <w:tab w:val="left" w:pos="14741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Professional </w:t>
      </w:r>
      <w:r w:rsidRPr="00474AF5">
        <w:rPr>
          <w:rFonts w:ascii="Calibri" w:hAnsi="Calibri"/>
        </w:rPr>
        <w:t xml:space="preserve">Organizations and </w:t>
      </w:r>
      <w:r w:rsidR="003A26D6">
        <w:rPr>
          <w:rFonts w:ascii="Calibri" w:hAnsi="Calibri"/>
        </w:rPr>
        <w:t>L</w:t>
      </w:r>
      <w:r w:rsidRPr="00474AF5">
        <w:rPr>
          <w:rFonts w:ascii="Calibri" w:hAnsi="Calibri"/>
        </w:rPr>
        <w:t>icenses</w:t>
      </w:r>
      <w:r w:rsidR="00A35D64">
        <w:rPr>
          <w:rFonts w:ascii="Calibri" w:hAnsi="Calibri"/>
        </w:rPr>
        <w:t xml:space="preserve"> </w:t>
      </w:r>
    </w:p>
    <w:p w:rsidR="002636F8" w:rsidRPr="00474AF5" w:rsidRDefault="002636F8" w:rsidP="00EC3E30">
      <w:pPr>
        <w:pStyle w:val="NoSpacing"/>
      </w:pPr>
    </w:p>
    <w:p w:rsidR="002636F8" w:rsidRDefault="002636F8" w:rsidP="00EC3E30">
      <w:pPr>
        <w:pStyle w:val="NoSpacing"/>
        <w:rPr>
          <w:smallCaps/>
        </w:rPr>
      </w:pPr>
      <w:r w:rsidRPr="00DA2FE0">
        <w:t xml:space="preserve">Licensed Louisiana Attorney </w:t>
      </w:r>
      <w:r w:rsidR="00D07AFF">
        <w:t xml:space="preserve">in good standing </w:t>
      </w:r>
      <w:r w:rsidRPr="00DA2FE0">
        <w:t>since 2004 – Louisiana Bar Roll Number 29,377</w:t>
      </w:r>
    </w:p>
    <w:p w:rsidR="002636F8" w:rsidRDefault="002636F8" w:rsidP="00EC3E30">
      <w:pPr>
        <w:pStyle w:val="NoSpacing"/>
        <w:rPr>
          <w:smallCaps/>
        </w:rPr>
      </w:pPr>
    </w:p>
    <w:p w:rsidR="002636F8" w:rsidRPr="00DA2FE0" w:rsidRDefault="002636F8" w:rsidP="00EC3E30">
      <w:pPr>
        <w:pStyle w:val="NoSpacing"/>
        <w:rPr>
          <w:smallCaps/>
        </w:rPr>
      </w:pPr>
      <w:r w:rsidRPr="00DA2FE0">
        <w:t>Beta Gamma Sigma – Member since December 2011</w:t>
      </w:r>
      <w:r w:rsidRPr="00474AF5">
        <w:tab/>
      </w:r>
      <w:r w:rsidRPr="00474AF5">
        <w:tab/>
      </w:r>
    </w:p>
    <w:p w:rsidR="002636F8" w:rsidRPr="00DA2FE0" w:rsidRDefault="002636F8" w:rsidP="00EC3E30">
      <w:pPr>
        <w:pStyle w:val="NoSpacing"/>
        <w:rPr>
          <w:smallCaps/>
        </w:rPr>
      </w:pPr>
      <w:r w:rsidRPr="00DA2FE0">
        <w:tab/>
      </w:r>
      <w:r w:rsidRPr="00DA2FE0">
        <w:tab/>
      </w:r>
    </w:p>
    <w:p w:rsidR="002636F8" w:rsidRPr="00DA2FE0" w:rsidRDefault="002636F8" w:rsidP="00EC3E30">
      <w:pPr>
        <w:pStyle w:val="NoSpacing"/>
        <w:rPr>
          <w:smallCaps/>
        </w:rPr>
      </w:pPr>
      <w:r w:rsidRPr="00DA2FE0">
        <w:t>Louisiana State Bar Association – December 2004-present</w:t>
      </w:r>
      <w:r w:rsidRPr="00DA2FE0">
        <w:tab/>
      </w:r>
      <w:r w:rsidRPr="00DA2FE0">
        <w:tab/>
      </w:r>
    </w:p>
    <w:p w:rsidR="002636F8" w:rsidRPr="00DA2FE0" w:rsidRDefault="002636F8" w:rsidP="00EC3E30">
      <w:pPr>
        <w:pStyle w:val="NoSpacing"/>
        <w:rPr>
          <w:smallCaps/>
        </w:rPr>
      </w:pPr>
    </w:p>
    <w:p w:rsidR="002636F8" w:rsidRPr="00EC3E30" w:rsidRDefault="002636F8" w:rsidP="00EC3E30">
      <w:pPr>
        <w:pStyle w:val="NoSpacing"/>
        <w:rPr>
          <w:smallCaps/>
        </w:rPr>
      </w:pPr>
      <w:r w:rsidRPr="00EC3E30">
        <w:t>Natchitoches American</w:t>
      </w:r>
      <w:r w:rsidR="00EC3E30">
        <w:t xml:space="preserve"> Inns of Court Assn. – September</w:t>
      </w:r>
      <w:r w:rsidR="006D6924" w:rsidRPr="00EC3E30">
        <w:rPr>
          <w:smallCaps/>
        </w:rPr>
        <w:t xml:space="preserve"> </w:t>
      </w:r>
      <w:r w:rsidRPr="00EC3E30">
        <w:t>2006-present</w:t>
      </w:r>
    </w:p>
    <w:p w:rsidR="002636F8" w:rsidRPr="00DA2FE0" w:rsidRDefault="002636F8" w:rsidP="00EC3E30">
      <w:pPr>
        <w:pStyle w:val="NoSpacing"/>
        <w:rPr>
          <w:smallCaps/>
        </w:rPr>
      </w:pPr>
      <w:r w:rsidRPr="00DA2FE0">
        <w:tab/>
        <w:t>Elected Secretary – May 2007-May 2009</w:t>
      </w:r>
    </w:p>
    <w:p w:rsidR="002636F8" w:rsidRDefault="002636F8" w:rsidP="00EC3E30">
      <w:pPr>
        <w:pStyle w:val="NoSpacing"/>
        <w:rPr>
          <w:smallCaps/>
        </w:rPr>
      </w:pPr>
      <w:r w:rsidRPr="00DA2FE0">
        <w:tab/>
        <w:t>Elected Treasurer</w:t>
      </w:r>
      <w:r>
        <w:t xml:space="preserve"> – May 2009-December 2011</w:t>
      </w:r>
    </w:p>
    <w:p w:rsidR="002636F8" w:rsidRDefault="002636F8" w:rsidP="00EC3E30">
      <w:pPr>
        <w:pStyle w:val="NoSpacing"/>
        <w:rPr>
          <w:smallCaps/>
        </w:rPr>
      </w:pPr>
      <w:r>
        <w:tab/>
      </w:r>
      <w:r w:rsidR="00EC3E30">
        <w:t>E</w:t>
      </w:r>
      <w:r>
        <w:t>lected Membership Coordinator – January 2012-</w:t>
      </w:r>
      <w:r w:rsidR="006D37ED">
        <w:t>2013</w:t>
      </w:r>
    </w:p>
    <w:p w:rsidR="00763642" w:rsidRPr="00DA2FE0" w:rsidRDefault="00763642" w:rsidP="00EC3E30">
      <w:pPr>
        <w:pStyle w:val="NoSpacing"/>
        <w:rPr>
          <w:smallCaps/>
        </w:rPr>
      </w:pPr>
    </w:p>
    <w:p w:rsidR="00E22949" w:rsidRDefault="00763642" w:rsidP="00B75FD5">
      <w:pPr>
        <w:pStyle w:val="NoSpacing"/>
      </w:pPr>
      <w:r w:rsidRPr="00DA2FE0">
        <w:t>Legal Services for Northwest Louisiana – Board Member – December 2008-</w:t>
      </w:r>
      <w:r>
        <w:t>2011</w:t>
      </w:r>
    </w:p>
    <w:p w:rsidR="00E22949" w:rsidRPr="00DA2FE0" w:rsidRDefault="00E22949" w:rsidP="00B75FD5">
      <w:pPr>
        <w:pStyle w:val="NoSpacing"/>
      </w:pPr>
    </w:p>
    <w:p w:rsidR="005120D1" w:rsidRDefault="005120D1" w:rsidP="002636F8">
      <w:pPr>
        <w:rPr>
          <w:rFonts w:ascii="Calibri" w:hAnsi="Calibri"/>
          <w:sz w:val="22"/>
          <w:szCs w:val="22"/>
        </w:rPr>
      </w:pPr>
    </w:p>
    <w:p w:rsidR="00E22949" w:rsidRDefault="00E22949" w:rsidP="002636F8">
      <w:pPr>
        <w:pStyle w:val="NoSpacing"/>
        <w:ind w:left="-720"/>
        <w:rPr>
          <w:sz w:val="26"/>
          <w:szCs w:val="26"/>
        </w:rPr>
      </w:pPr>
      <w:r>
        <w:rPr>
          <w:sz w:val="26"/>
          <w:szCs w:val="26"/>
        </w:rPr>
        <w:lastRenderedPageBreak/>
        <w:t>Professional Development</w:t>
      </w:r>
    </w:p>
    <w:p w:rsidR="00E22949" w:rsidRDefault="00E22949" w:rsidP="002636F8">
      <w:pPr>
        <w:pStyle w:val="NoSpacing"/>
        <w:ind w:left="-720"/>
        <w:rPr>
          <w:sz w:val="26"/>
          <w:szCs w:val="26"/>
        </w:rPr>
      </w:pPr>
    </w:p>
    <w:p w:rsidR="00E22949" w:rsidRDefault="00E22949" w:rsidP="00E22949">
      <w:pPr>
        <w:pStyle w:val="NoSpacing"/>
        <w:rPr>
          <w:i/>
        </w:rPr>
      </w:pPr>
      <w:proofErr w:type="gramStart"/>
      <w:r>
        <w:rPr>
          <w:i/>
        </w:rPr>
        <w:t>eLearning</w:t>
      </w:r>
      <w:proofErr w:type="gramEnd"/>
      <w:r>
        <w:rPr>
          <w:i/>
        </w:rPr>
        <w:t xml:space="preserve"> Training</w:t>
      </w:r>
    </w:p>
    <w:p w:rsidR="00E22949" w:rsidRDefault="00E22949" w:rsidP="00E22949">
      <w:pPr>
        <w:pStyle w:val="NoSpacing"/>
      </w:pPr>
      <w:r>
        <w:t>Workshop on eLearning on August 8, 2014. University of West Florida</w:t>
      </w:r>
    </w:p>
    <w:p w:rsidR="00E22949" w:rsidRDefault="00E22949" w:rsidP="00E22949">
      <w:pPr>
        <w:pStyle w:val="NoSpacing"/>
      </w:pPr>
    </w:p>
    <w:p w:rsidR="00E22949" w:rsidRPr="00E22949" w:rsidRDefault="00E22949" w:rsidP="00E22949">
      <w:pPr>
        <w:pStyle w:val="NoSpacing"/>
        <w:rPr>
          <w:i/>
        </w:rPr>
      </w:pPr>
      <w:r w:rsidRPr="00E22949">
        <w:rPr>
          <w:i/>
        </w:rPr>
        <w:t>Workshop</w:t>
      </w:r>
    </w:p>
    <w:p w:rsidR="00E22949" w:rsidRPr="00514A94" w:rsidRDefault="00E22949" w:rsidP="00E22949">
      <w:pPr>
        <w:pStyle w:val="NoSpacing"/>
        <w:rPr>
          <w:rFonts w:asciiTheme="minorHAnsi" w:hAnsiTheme="minorHAnsi"/>
        </w:rPr>
      </w:pPr>
      <w:r w:rsidRPr="00514A94">
        <w:rPr>
          <w:rFonts w:asciiTheme="minorHAnsi" w:hAnsiTheme="minorHAnsi" w:cs="Arial"/>
          <w:color w:val="222222"/>
          <w:shd w:val="clear" w:color="auto" w:fill="FFFFFF"/>
        </w:rPr>
        <w:t xml:space="preserve">Is this Writing Original Work? Evaluating Student Work with </w:t>
      </w:r>
      <w:proofErr w:type="spellStart"/>
      <w:r w:rsidRPr="00514A94">
        <w:rPr>
          <w:rFonts w:asciiTheme="minorHAnsi" w:hAnsiTheme="minorHAnsi" w:cs="Arial"/>
          <w:color w:val="222222"/>
          <w:shd w:val="clear" w:color="auto" w:fill="FFFFFF"/>
        </w:rPr>
        <w:t>Turnitin</w:t>
      </w:r>
      <w:proofErr w:type="spellEnd"/>
      <w:r w:rsidRPr="00514A94">
        <w:rPr>
          <w:rFonts w:asciiTheme="minorHAnsi" w:hAnsiTheme="minorHAnsi" w:cs="Arial"/>
          <w:color w:val="222222"/>
          <w:shd w:val="clear" w:color="auto" w:fill="FFFFFF"/>
        </w:rPr>
        <w:t xml:space="preserve"> and </w:t>
      </w:r>
      <w:proofErr w:type="spellStart"/>
      <w:r w:rsidRPr="00514A94">
        <w:rPr>
          <w:rFonts w:asciiTheme="minorHAnsi" w:hAnsiTheme="minorHAnsi" w:cs="Arial"/>
          <w:color w:val="222222"/>
          <w:shd w:val="clear" w:color="auto" w:fill="FFFFFF"/>
        </w:rPr>
        <w:t>iThenticate</w:t>
      </w:r>
      <w:proofErr w:type="spellEnd"/>
      <w:r w:rsidRPr="00514A94">
        <w:rPr>
          <w:rFonts w:asciiTheme="minorHAnsi" w:hAnsiTheme="minorHAnsi" w:cs="Arial"/>
          <w:color w:val="222222"/>
          <w:shd w:val="clear" w:color="auto" w:fill="FFFFFF"/>
        </w:rPr>
        <w:t>. University of Wes</w:t>
      </w:r>
      <w:bookmarkStart w:id="0" w:name="_GoBack"/>
      <w:bookmarkEnd w:id="0"/>
      <w:r w:rsidRPr="00514A94">
        <w:rPr>
          <w:rFonts w:asciiTheme="minorHAnsi" w:hAnsiTheme="minorHAnsi" w:cs="Arial"/>
          <w:color w:val="222222"/>
          <w:shd w:val="clear" w:color="auto" w:fill="FFFFFF"/>
        </w:rPr>
        <w:t xml:space="preserve">t Florida. Attended September 26, 2014. </w:t>
      </w:r>
    </w:p>
    <w:p w:rsidR="00E22949" w:rsidRDefault="00E22949" w:rsidP="002636F8">
      <w:pPr>
        <w:pStyle w:val="NoSpacing"/>
        <w:ind w:left="-720"/>
        <w:rPr>
          <w:sz w:val="26"/>
          <w:szCs w:val="26"/>
        </w:rPr>
      </w:pPr>
    </w:p>
    <w:p w:rsidR="002636F8" w:rsidRPr="001B694B" w:rsidRDefault="006C2049" w:rsidP="002636F8">
      <w:pPr>
        <w:pStyle w:val="NoSpacing"/>
        <w:ind w:left="-720"/>
        <w:rPr>
          <w:sz w:val="26"/>
          <w:szCs w:val="26"/>
        </w:rPr>
      </w:pPr>
      <w:r>
        <w:rPr>
          <w:sz w:val="26"/>
          <w:szCs w:val="26"/>
        </w:rPr>
        <w:t>O</w:t>
      </w:r>
      <w:r w:rsidR="001C6903">
        <w:rPr>
          <w:sz w:val="26"/>
          <w:szCs w:val="26"/>
        </w:rPr>
        <w:t>ther Professional Activities</w:t>
      </w:r>
    </w:p>
    <w:p w:rsidR="002636F8" w:rsidRPr="00DA2FE0" w:rsidRDefault="002636F8" w:rsidP="002636F8">
      <w:pPr>
        <w:pStyle w:val="NoSpacing"/>
        <w:ind w:left="-720"/>
        <w:rPr>
          <w:i/>
        </w:rPr>
      </w:pPr>
    </w:p>
    <w:p w:rsidR="008C27BE" w:rsidRDefault="008C27BE" w:rsidP="002636F8">
      <w:pPr>
        <w:pStyle w:val="NoSpacing"/>
        <w:rPr>
          <w:i/>
        </w:rPr>
      </w:pPr>
      <w:r>
        <w:rPr>
          <w:i/>
        </w:rPr>
        <w:t>Legal Consultant</w:t>
      </w:r>
    </w:p>
    <w:p w:rsidR="008C27BE" w:rsidRDefault="008C27BE" w:rsidP="002636F8">
      <w:pPr>
        <w:pStyle w:val="NoSpacing"/>
      </w:pPr>
      <w:r>
        <w:t>Tenth Judicial District Court for the Honorable Judge Eric Harrington and the Honorable Dee Hawthorne. Research, analysis, and drafting of legal rulings. 2011-2013</w:t>
      </w:r>
    </w:p>
    <w:p w:rsidR="00E22949" w:rsidRDefault="00E22949" w:rsidP="002636F8">
      <w:pPr>
        <w:pStyle w:val="NoSpacing"/>
      </w:pPr>
    </w:p>
    <w:p w:rsidR="00102527" w:rsidRPr="00102527" w:rsidRDefault="00102527" w:rsidP="002636F8">
      <w:pPr>
        <w:pStyle w:val="NoSpacing"/>
      </w:pPr>
      <w:r>
        <w:rPr>
          <w:i/>
        </w:rPr>
        <w:t xml:space="preserve">Professional Presenter – </w:t>
      </w:r>
      <w:r>
        <w:t>“Overtime Exemptions and You</w:t>
      </w:r>
      <w:r w:rsidR="00667CB2">
        <w:t>.</w:t>
      </w:r>
      <w:r>
        <w:t xml:space="preserve">” </w:t>
      </w:r>
      <w:r w:rsidRPr="00DA2FE0">
        <w:t>Small Business Development Center Seminar, Natchitoches,</w:t>
      </w:r>
      <w:r w:rsidRPr="00FC09C2">
        <w:t xml:space="preserve"> </w:t>
      </w:r>
      <w:r w:rsidRPr="00DA2FE0">
        <w:t>Louisiana</w:t>
      </w:r>
      <w:r>
        <w:t>.</w:t>
      </w:r>
      <w:r w:rsidRPr="005D09FA">
        <w:t xml:space="preserve"> </w:t>
      </w:r>
      <w:r>
        <w:t>April 2013</w:t>
      </w:r>
    </w:p>
    <w:p w:rsidR="008C27BE" w:rsidRDefault="008C27BE" w:rsidP="002636F8">
      <w:pPr>
        <w:pStyle w:val="NoSpacing"/>
        <w:rPr>
          <w:i/>
        </w:rPr>
      </w:pPr>
    </w:p>
    <w:p w:rsidR="002636F8" w:rsidRPr="00DA2FE0" w:rsidRDefault="002636F8" w:rsidP="002636F8">
      <w:pPr>
        <w:pStyle w:val="NoSpacing"/>
        <w:rPr>
          <w:i/>
        </w:rPr>
      </w:pPr>
      <w:r w:rsidRPr="00DA2FE0">
        <w:rPr>
          <w:i/>
        </w:rPr>
        <w:t>Book Reviewer</w:t>
      </w:r>
    </w:p>
    <w:p w:rsidR="002636F8" w:rsidRDefault="002636F8" w:rsidP="002636F8">
      <w:pPr>
        <w:pStyle w:val="NoSpacing"/>
      </w:pPr>
      <w:r w:rsidRPr="00DA2FE0">
        <w:t xml:space="preserve">Cyberlaw - Book reviewed for new book in the field of Cyberlaw. Report/review prepared March 2011. </w:t>
      </w:r>
    </w:p>
    <w:p w:rsidR="002636F8" w:rsidRDefault="002636F8" w:rsidP="002636F8">
      <w:pPr>
        <w:pStyle w:val="NoSpacing"/>
      </w:pPr>
    </w:p>
    <w:p w:rsidR="002636F8" w:rsidRPr="00DA2FE0" w:rsidRDefault="002636F8" w:rsidP="002636F8">
      <w:pPr>
        <w:pStyle w:val="NoSpacing"/>
        <w:rPr>
          <w:i/>
        </w:rPr>
      </w:pPr>
      <w:r w:rsidRPr="00DA2FE0">
        <w:rPr>
          <w:i/>
        </w:rPr>
        <w:t>Professional Present</w:t>
      </w:r>
      <w:r>
        <w:rPr>
          <w:i/>
        </w:rPr>
        <w:t>er</w:t>
      </w:r>
      <w:r w:rsidRPr="00DA2FE0">
        <w:rPr>
          <w:i/>
        </w:rPr>
        <w:t xml:space="preserve"> </w:t>
      </w:r>
    </w:p>
    <w:p w:rsidR="002636F8" w:rsidRDefault="002636F8" w:rsidP="002636F8">
      <w:pPr>
        <w:pStyle w:val="NoSpacing"/>
      </w:pPr>
      <w:r w:rsidRPr="00DA2FE0">
        <w:t xml:space="preserve">Penrod, Charlie W. </w:t>
      </w:r>
      <w:r>
        <w:t>“</w:t>
      </w:r>
      <w:r w:rsidRPr="00DA2FE0">
        <w:t>Recent Developments in the FLSA’s Overtime Regulations.</w:t>
      </w:r>
      <w:r>
        <w:t>”</w:t>
      </w:r>
      <w:r w:rsidRPr="00DA2FE0">
        <w:t xml:space="preserve">  Society of Human Resource Managers Meeting. March 30, 2011.</w:t>
      </w:r>
    </w:p>
    <w:p w:rsidR="002636F8" w:rsidRPr="00DA2FE0" w:rsidRDefault="002636F8" w:rsidP="002636F8">
      <w:pPr>
        <w:pStyle w:val="NoSpacing"/>
      </w:pPr>
    </w:p>
    <w:p w:rsidR="002636F8" w:rsidRPr="00DA2FE0" w:rsidRDefault="002636F8" w:rsidP="002636F8">
      <w:pPr>
        <w:pStyle w:val="NoSpacing"/>
        <w:rPr>
          <w:i/>
        </w:rPr>
      </w:pPr>
      <w:r w:rsidRPr="00DA2FE0">
        <w:rPr>
          <w:i/>
        </w:rPr>
        <w:t>Journal Article Reviewer</w:t>
      </w:r>
    </w:p>
    <w:p w:rsidR="00783F4A" w:rsidRDefault="002636F8" w:rsidP="002636F8">
      <w:pPr>
        <w:pStyle w:val="NoSpacing"/>
      </w:pPr>
      <w:r w:rsidRPr="00DA2FE0">
        <w:t xml:space="preserve">Journal of Internet Commerce – Paper Reviewed entitled, “Website References in Print Advertising: an </w:t>
      </w:r>
      <w:r>
        <w:t>A</w:t>
      </w:r>
      <w:r w:rsidRPr="00DA2FE0">
        <w:t>nalysis of Calls to Action” Report/review prepared August 2010.</w:t>
      </w:r>
    </w:p>
    <w:p w:rsidR="00783F4A" w:rsidRDefault="00783F4A" w:rsidP="002636F8">
      <w:pPr>
        <w:pStyle w:val="NoSpacing"/>
      </w:pPr>
    </w:p>
    <w:p w:rsidR="002636F8" w:rsidRPr="00DA2FE0" w:rsidRDefault="002636F8" w:rsidP="002636F8">
      <w:pPr>
        <w:pStyle w:val="NoSpacing"/>
        <w:rPr>
          <w:i/>
        </w:rPr>
      </w:pPr>
      <w:r w:rsidRPr="00DA2FE0">
        <w:rPr>
          <w:i/>
        </w:rPr>
        <w:t>Professional Present</w:t>
      </w:r>
      <w:r>
        <w:rPr>
          <w:i/>
        </w:rPr>
        <w:t>er</w:t>
      </w:r>
    </w:p>
    <w:p w:rsidR="009C1901" w:rsidRDefault="002636F8" w:rsidP="002636F8">
      <w:pPr>
        <w:pStyle w:val="NoSpacing"/>
        <w:rPr>
          <w:i/>
        </w:rPr>
      </w:pPr>
      <w:r w:rsidRPr="00DA2FE0">
        <w:t>Penrod, Charlie W. “Overtime Rules for Small Businesses</w:t>
      </w:r>
      <w:r>
        <w:t>.</w:t>
      </w:r>
      <w:r w:rsidRPr="00DA2FE0">
        <w:t>” Small Business Development Center Seminar, Natchitoches,</w:t>
      </w:r>
      <w:r w:rsidRPr="00FC09C2">
        <w:t xml:space="preserve"> </w:t>
      </w:r>
      <w:r w:rsidRPr="00DA2FE0">
        <w:t>Louisiana</w:t>
      </w:r>
      <w:r>
        <w:t>.</w:t>
      </w:r>
      <w:r w:rsidRPr="005D09FA">
        <w:t xml:space="preserve"> </w:t>
      </w:r>
      <w:r w:rsidRPr="00DA2FE0">
        <w:t>June 2010</w:t>
      </w:r>
      <w:r>
        <w:t>.</w:t>
      </w:r>
    </w:p>
    <w:p w:rsidR="00FE4672" w:rsidRDefault="00FE4672" w:rsidP="002636F8">
      <w:pPr>
        <w:pStyle w:val="NoSpacing"/>
        <w:rPr>
          <w:i/>
        </w:rPr>
      </w:pPr>
    </w:p>
    <w:p w:rsidR="002636F8" w:rsidRPr="00DA2FE0" w:rsidRDefault="002636F8" w:rsidP="002636F8">
      <w:pPr>
        <w:pStyle w:val="NoSpacing"/>
        <w:rPr>
          <w:i/>
        </w:rPr>
      </w:pPr>
      <w:r w:rsidRPr="00DA2FE0">
        <w:rPr>
          <w:i/>
        </w:rPr>
        <w:t>Journal Article Reviewer</w:t>
      </w:r>
    </w:p>
    <w:p w:rsidR="002636F8" w:rsidRDefault="002636F8" w:rsidP="002636F8">
      <w:pPr>
        <w:pStyle w:val="NoSpacing"/>
      </w:pPr>
      <w:r w:rsidRPr="00DA2FE0">
        <w:t>Journal of Business, Industry and Economics – Paper Reviewed entitled, “Business Student Opinions towards the Use of Spreadsheets as a Learning Tool” – Report/review prepared October 2009.</w:t>
      </w:r>
    </w:p>
    <w:p w:rsidR="002636F8" w:rsidRDefault="002636F8" w:rsidP="002636F8">
      <w:pPr>
        <w:pStyle w:val="NoSpacing"/>
        <w:rPr>
          <w:i/>
        </w:rPr>
      </w:pPr>
    </w:p>
    <w:p w:rsidR="002636F8" w:rsidRPr="00DA2FE0" w:rsidRDefault="002636F8" w:rsidP="002636F8">
      <w:pPr>
        <w:pStyle w:val="NoSpacing"/>
        <w:rPr>
          <w:i/>
        </w:rPr>
      </w:pPr>
      <w:r>
        <w:rPr>
          <w:i/>
        </w:rPr>
        <w:t>Professional Presenter</w:t>
      </w:r>
    </w:p>
    <w:p w:rsidR="002636F8" w:rsidRPr="00DA2FE0" w:rsidRDefault="002636F8" w:rsidP="002636F8">
      <w:pPr>
        <w:pStyle w:val="NoSpacing"/>
      </w:pPr>
      <w:r w:rsidRPr="00DA2FE0">
        <w:t>Penrod, Charlie W. “New Jurisprudential Ru</w:t>
      </w:r>
      <w:r>
        <w:t xml:space="preserve">les in Louisiana Criminal Law.” </w:t>
      </w:r>
      <w:r w:rsidRPr="00DA2FE0">
        <w:t xml:space="preserve"> St. Denis American Inns of Court</w:t>
      </w:r>
      <w:r>
        <w:t>,</w:t>
      </w:r>
      <w:r w:rsidRPr="00DA2FE0">
        <w:t xml:space="preserve"> Natchitoches, Louisiana.</w:t>
      </w:r>
      <w:r w:rsidRPr="005D09FA">
        <w:t xml:space="preserve"> </w:t>
      </w:r>
      <w:r w:rsidRPr="00DA2FE0">
        <w:t>February 16, 2009</w:t>
      </w:r>
    </w:p>
    <w:p w:rsidR="002636F8" w:rsidRPr="00DA2FE0" w:rsidRDefault="002636F8" w:rsidP="002636F8">
      <w:pPr>
        <w:pStyle w:val="NoSpacing"/>
      </w:pPr>
    </w:p>
    <w:p w:rsidR="002636F8" w:rsidRPr="000C3598" w:rsidRDefault="00262644" w:rsidP="002636F8">
      <w:pPr>
        <w:pStyle w:val="Section"/>
        <w:tabs>
          <w:tab w:val="clear" w:pos="0"/>
          <w:tab w:val="clear" w:pos="720"/>
          <w:tab w:val="clear" w:pos="1440"/>
          <w:tab w:val="left" w:pos="-2521"/>
          <w:tab w:val="left" w:pos="-2042"/>
          <w:tab w:val="left" w:pos="-1562"/>
          <w:tab w:val="left" w:pos="-1082"/>
          <w:tab w:val="left" w:pos="-605"/>
          <w:tab w:val="left" w:pos="-125"/>
          <w:tab w:val="left" w:pos="354"/>
          <w:tab w:val="left" w:pos="834"/>
          <w:tab w:val="left" w:pos="1314"/>
          <w:tab w:val="left" w:pos="1794"/>
          <w:tab w:val="left" w:pos="2274"/>
          <w:tab w:val="left" w:pos="2753"/>
          <w:tab w:val="left" w:pos="3233"/>
          <w:tab w:val="left" w:pos="3713"/>
          <w:tab w:val="left" w:pos="4192"/>
          <w:tab w:val="left" w:pos="4672"/>
          <w:tab w:val="left" w:pos="5149"/>
          <w:tab w:val="left" w:pos="5629"/>
          <w:tab w:val="left" w:pos="6109"/>
          <w:tab w:val="left" w:pos="6588"/>
          <w:tab w:val="left" w:pos="7068"/>
          <w:tab w:val="left" w:pos="7548"/>
          <w:tab w:val="left" w:pos="7560"/>
          <w:tab w:val="left" w:pos="8508"/>
          <w:tab w:val="left" w:pos="8987"/>
          <w:tab w:val="left" w:pos="9467"/>
          <w:tab w:val="left" w:pos="9946"/>
          <w:tab w:val="left" w:pos="10426"/>
          <w:tab w:val="left" w:pos="10906"/>
          <w:tab w:val="left" w:pos="11383"/>
          <w:tab w:val="left" w:pos="11863"/>
          <w:tab w:val="left" w:pos="12342"/>
          <w:tab w:val="left" w:pos="12822"/>
          <w:tab w:val="left" w:pos="13302"/>
          <w:tab w:val="left" w:pos="13782"/>
          <w:tab w:val="left" w:pos="14262"/>
          <w:tab w:val="left" w:pos="14741"/>
        </w:tabs>
        <w:jc w:val="both"/>
        <w:rPr>
          <w:rFonts w:ascii="Calibri" w:hAnsi="Calibri"/>
          <w:szCs w:val="26"/>
        </w:rPr>
      </w:pPr>
      <w:r>
        <w:rPr>
          <w:rFonts w:ascii="Calibri" w:hAnsi="Calibri"/>
          <w:szCs w:val="26"/>
        </w:rPr>
        <w:t>Community Service and H</w:t>
      </w:r>
      <w:r w:rsidR="001C6903">
        <w:rPr>
          <w:rFonts w:ascii="Calibri" w:hAnsi="Calibri"/>
          <w:szCs w:val="26"/>
        </w:rPr>
        <w:t>onors</w:t>
      </w:r>
      <w:r w:rsidR="005811FE" w:rsidRPr="000C3598">
        <w:rPr>
          <w:rFonts w:ascii="Calibri" w:hAnsi="Calibri"/>
          <w:szCs w:val="26"/>
        </w:rPr>
        <w:t xml:space="preserve"> </w:t>
      </w:r>
    </w:p>
    <w:p w:rsidR="005811FE" w:rsidRPr="00DA2FE0" w:rsidRDefault="005811FE" w:rsidP="002636F8">
      <w:pPr>
        <w:pStyle w:val="Section"/>
        <w:tabs>
          <w:tab w:val="clear" w:pos="0"/>
          <w:tab w:val="clear" w:pos="720"/>
          <w:tab w:val="clear" w:pos="1440"/>
          <w:tab w:val="left" w:pos="-2521"/>
          <w:tab w:val="left" w:pos="-2042"/>
          <w:tab w:val="left" w:pos="-1562"/>
          <w:tab w:val="left" w:pos="-1082"/>
          <w:tab w:val="left" w:pos="-605"/>
          <w:tab w:val="left" w:pos="-125"/>
          <w:tab w:val="left" w:pos="354"/>
          <w:tab w:val="left" w:pos="834"/>
          <w:tab w:val="left" w:pos="1314"/>
          <w:tab w:val="left" w:pos="1794"/>
          <w:tab w:val="left" w:pos="2274"/>
          <w:tab w:val="left" w:pos="2753"/>
          <w:tab w:val="left" w:pos="3233"/>
          <w:tab w:val="left" w:pos="3713"/>
          <w:tab w:val="left" w:pos="4192"/>
          <w:tab w:val="left" w:pos="4672"/>
          <w:tab w:val="left" w:pos="5149"/>
          <w:tab w:val="left" w:pos="5629"/>
          <w:tab w:val="left" w:pos="6109"/>
          <w:tab w:val="left" w:pos="6588"/>
          <w:tab w:val="left" w:pos="7068"/>
          <w:tab w:val="left" w:pos="7548"/>
          <w:tab w:val="left" w:pos="7560"/>
          <w:tab w:val="left" w:pos="8508"/>
          <w:tab w:val="left" w:pos="8987"/>
          <w:tab w:val="left" w:pos="9467"/>
          <w:tab w:val="left" w:pos="9946"/>
          <w:tab w:val="left" w:pos="10426"/>
          <w:tab w:val="left" w:pos="10906"/>
          <w:tab w:val="left" w:pos="11383"/>
          <w:tab w:val="left" w:pos="11863"/>
          <w:tab w:val="left" w:pos="12342"/>
          <w:tab w:val="left" w:pos="12822"/>
          <w:tab w:val="left" w:pos="13302"/>
          <w:tab w:val="left" w:pos="13782"/>
          <w:tab w:val="left" w:pos="14262"/>
          <w:tab w:val="left" w:pos="14741"/>
        </w:tabs>
        <w:jc w:val="both"/>
        <w:rPr>
          <w:rFonts w:ascii="Calibri" w:hAnsi="Calibri"/>
          <w:sz w:val="22"/>
          <w:szCs w:val="22"/>
        </w:rPr>
      </w:pPr>
    </w:p>
    <w:p w:rsidR="002636F8" w:rsidRDefault="002636F8" w:rsidP="002636F8">
      <w:pPr>
        <w:pStyle w:val="Section"/>
        <w:tabs>
          <w:tab w:val="clear" w:pos="0"/>
          <w:tab w:val="clear" w:pos="720"/>
          <w:tab w:val="clear" w:pos="1440"/>
          <w:tab w:val="left" w:pos="-2521"/>
          <w:tab w:val="left" w:pos="-2042"/>
          <w:tab w:val="left" w:pos="-1562"/>
          <w:tab w:val="left" w:pos="-1082"/>
          <w:tab w:val="left" w:pos="-605"/>
          <w:tab w:val="left" w:pos="-125"/>
          <w:tab w:val="left" w:pos="354"/>
          <w:tab w:val="left" w:pos="834"/>
          <w:tab w:val="left" w:pos="1314"/>
          <w:tab w:val="left" w:pos="1794"/>
          <w:tab w:val="left" w:pos="2274"/>
          <w:tab w:val="left" w:pos="2753"/>
          <w:tab w:val="left" w:pos="3233"/>
          <w:tab w:val="left" w:pos="3713"/>
          <w:tab w:val="left" w:pos="4192"/>
          <w:tab w:val="left" w:pos="4672"/>
          <w:tab w:val="left" w:pos="5149"/>
          <w:tab w:val="left" w:pos="5629"/>
          <w:tab w:val="left" w:pos="6109"/>
          <w:tab w:val="left" w:pos="6588"/>
          <w:tab w:val="left" w:pos="7068"/>
          <w:tab w:val="left" w:pos="7548"/>
          <w:tab w:val="left" w:pos="7560"/>
          <w:tab w:val="left" w:pos="8508"/>
          <w:tab w:val="left" w:pos="8987"/>
          <w:tab w:val="left" w:pos="9467"/>
          <w:tab w:val="left" w:pos="9946"/>
          <w:tab w:val="left" w:pos="10426"/>
          <w:tab w:val="left" w:pos="10906"/>
          <w:tab w:val="left" w:pos="11383"/>
          <w:tab w:val="left" w:pos="11863"/>
          <w:tab w:val="left" w:pos="12342"/>
          <w:tab w:val="left" w:pos="12822"/>
          <w:tab w:val="left" w:pos="13302"/>
          <w:tab w:val="left" w:pos="13782"/>
          <w:tab w:val="left" w:pos="14262"/>
          <w:tab w:val="left" w:pos="14741"/>
        </w:tabs>
        <w:ind w:left="-125"/>
        <w:jc w:val="both"/>
        <w:rPr>
          <w:rFonts w:ascii="Calibri" w:hAnsi="Calibri"/>
          <w:smallCaps w:val="0"/>
          <w:sz w:val="22"/>
          <w:szCs w:val="22"/>
        </w:rPr>
      </w:pPr>
      <w:r w:rsidRPr="00DA2FE0">
        <w:rPr>
          <w:rFonts w:ascii="Calibri" w:hAnsi="Calibri"/>
          <w:smallCaps w:val="0"/>
          <w:sz w:val="22"/>
          <w:szCs w:val="22"/>
        </w:rPr>
        <w:t>Radio Guest Analyst –</w:t>
      </w:r>
      <w:r>
        <w:rPr>
          <w:rFonts w:ascii="Calibri" w:hAnsi="Calibri"/>
          <w:smallCaps w:val="0"/>
          <w:sz w:val="22"/>
          <w:szCs w:val="22"/>
        </w:rPr>
        <w:t xml:space="preserve"> </w:t>
      </w:r>
      <w:r w:rsidRPr="00DA2FE0">
        <w:rPr>
          <w:rFonts w:ascii="Calibri" w:hAnsi="Calibri"/>
          <w:smallCaps w:val="0"/>
          <w:sz w:val="22"/>
          <w:szCs w:val="22"/>
        </w:rPr>
        <w:t>Political Expert on Election Results on KNOC Media</w:t>
      </w:r>
      <w:r>
        <w:rPr>
          <w:rFonts w:ascii="Calibri" w:hAnsi="Calibri"/>
          <w:smallCaps w:val="0"/>
          <w:sz w:val="22"/>
          <w:szCs w:val="22"/>
        </w:rPr>
        <w:t xml:space="preserve"> </w:t>
      </w:r>
      <w:r w:rsidRPr="00DA2FE0">
        <w:rPr>
          <w:rFonts w:ascii="Calibri" w:hAnsi="Calibri"/>
          <w:smallCaps w:val="0"/>
          <w:sz w:val="22"/>
          <w:szCs w:val="22"/>
        </w:rPr>
        <w:t>–</w:t>
      </w:r>
      <w:r w:rsidRPr="00B94D99">
        <w:rPr>
          <w:rFonts w:ascii="Calibri" w:hAnsi="Calibri"/>
          <w:smallCaps w:val="0"/>
          <w:sz w:val="22"/>
          <w:szCs w:val="22"/>
        </w:rPr>
        <w:t xml:space="preserve"> </w:t>
      </w:r>
      <w:r w:rsidRPr="00DA2FE0">
        <w:rPr>
          <w:rFonts w:ascii="Calibri" w:hAnsi="Calibri"/>
          <w:smallCaps w:val="0"/>
          <w:sz w:val="22"/>
          <w:szCs w:val="22"/>
        </w:rPr>
        <w:t xml:space="preserve">October and November 2011 </w:t>
      </w:r>
    </w:p>
    <w:p w:rsidR="002636F8" w:rsidRDefault="002636F8" w:rsidP="002636F8">
      <w:pPr>
        <w:pStyle w:val="Section"/>
        <w:tabs>
          <w:tab w:val="clear" w:pos="0"/>
          <w:tab w:val="clear" w:pos="720"/>
          <w:tab w:val="clear" w:pos="1440"/>
          <w:tab w:val="left" w:pos="-2521"/>
          <w:tab w:val="left" w:pos="-2042"/>
          <w:tab w:val="left" w:pos="-1562"/>
          <w:tab w:val="left" w:pos="-1082"/>
          <w:tab w:val="left" w:pos="-605"/>
          <w:tab w:val="left" w:pos="-125"/>
          <w:tab w:val="left" w:pos="354"/>
          <w:tab w:val="left" w:pos="834"/>
          <w:tab w:val="left" w:pos="1314"/>
          <w:tab w:val="left" w:pos="1794"/>
          <w:tab w:val="left" w:pos="2274"/>
          <w:tab w:val="left" w:pos="2753"/>
          <w:tab w:val="left" w:pos="3233"/>
          <w:tab w:val="left" w:pos="3713"/>
          <w:tab w:val="left" w:pos="4192"/>
          <w:tab w:val="left" w:pos="4672"/>
          <w:tab w:val="left" w:pos="5149"/>
          <w:tab w:val="left" w:pos="5629"/>
          <w:tab w:val="left" w:pos="6109"/>
          <w:tab w:val="left" w:pos="6588"/>
          <w:tab w:val="left" w:pos="7068"/>
          <w:tab w:val="left" w:pos="7548"/>
          <w:tab w:val="left" w:pos="7560"/>
          <w:tab w:val="left" w:pos="8508"/>
          <w:tab w:val="left" w:pos="8987"/>
          <w:tab w:val="left" w:pos="9467"/>
          <w:tab w:val="left" w:pos="9946"/>
          <w:tab w:val="left" w:pos="10426"/>
          <w:tab w:val="left" w:pos="10906"/>
          <w:tab w:val="left" w:pos="11383"/>
          <w:tab w:val="left" w:pos="11863"/>
          <w:tab w:val="left" w:pos="12342"/>
          <w:tab w:val="left" w:pos="12822"/>
          <w:tab w:val="left" w:pos="13302"/>
          <w:tab w:val="left" w:pos="13782"/>
          <w:tab w:val="left" w:pos="14262"/>
          <w:tab w:val="left" w:pos="14741"/>
        </w:tabs>
        <w:ind w:left="-125"/>
        <w:jc w:val="both"/>
        <w:rPr>
          <w:rFonts w:ascii="Calibri" w:hAnsi="Calibri"/>
          <w:smallCaps w:val="0"/>
          <w:sz w:val="22"/>
          <w:szCs w:val="22"/>
        </w:rPr>
      </w:pPr>
    </w:p>
    <w:p w:rsidR="002636F8" w:rsidRDefault="002636F8" w:rsidP="002636F8">
      <w:pPr>
        <w:pStyle w:val="Section"/>
        <w:tabs>
          <w:tab w:val="clear" w:pos="0"/>
          <w:tab w:val="clear" w:pos="720"/>
          <w:tab w:val="clear" w:pos="1440"/>
          <w:tab w:val="left" w:pos="-2521"/>
          <w:tab w:val="left" w:pos="-2042"/>
          <w:tab w:val="left" w:pos="-1562"/>
          <w:tab w:val="left" w:pos="-1082"/>
          <w:tab w:val="left" w:pos="-605"/>
          <w:tab w:val="left" w:pos="-125"/>
          <w:tab w:val="left" w:pos="354"/>
          <w:tab w:val="left" w:pos="834"/>
          <w:tab w:val="left" w:pos="1314"/>
          <w:tab w:val="left" w:pos="1794"/>
          <w:tab w:val="left" w:pos="2274"/>
          <w:tab w:val="left" w:pos="2753"/>
          <w:tab w:val="left" w:pos="3233"/>
          <w:tab w:val="left" w:pos="3713"/>
          <w:tab w:val="left" w:pos="4192"/>
          <w:tab w:val="left" w:pos="4672"/>
          <w:tab w:val="left" w:pos="5149"/>
          <w:tab w:val="left" w:pos="5629"/>
          <w:tab w:val="left" w:pos="6109"/>
          <w:tab w:val="left" w:pos="6588"/>
          <w:tab w:val="left" w:pos="7068"/>
          <w:tab w:val="left" w:pos="7548"/>
          <w:tab w:val="left" w:pos="7560"/>
          <w:tab w:val="left" w:pos="8508"/>
          <w:tab w:val="left" w:pos="8987"/>
          <w:tab w:val="left" w:pos="9467"/>
          <w:tab w:val="left" w:pos="9946"/>
          <w:tab w:val="left" w:pos="10426"/>
          <w:tab w:val="left" w:pos="10906"/>
          <w:tab w:val="left" w:pos="11383"/>
          <w:tab w:val="left" w:pos="11863"/>
          <w:tab w:val="left" w:pos="12342"/>
          <w:tab w:val="left" w:pos="12822"/>
          <w:tab w:val="left" w:pos="13302"/>
          <w:tab w:val="left" w:pos="13782"/>
          <w:tab w:val="left" w:pos="14262"/>
          <w:tab w:val="left" w:pos="14741"/>
        </w:tabs>
        <w:ind w:left="-125"/>
        <w:jc w:val="both"/>
        <w:rPr>
          <w:rFonts w:ascii="Calibri" w:hAnsi="Calibri"/>
          <w:smallCaps w:val="0"/>
          <w:sz w:val="22"/>
          <w:szCs w:val="22"/>
        </w:rPr>
      </w:pPr>
      <w:r>
        <w:rPr>
          <w:rFonts w:ascii="Calibri" w:hAnsi="Calibri"/>
          <w:smallCaps w:val="0"/>
          <w:sz w:val="22"/>
          <w:szCs w:val="22"/>
        </w:rPr>
        <w:t>FBLA Job Interview Judge – February 2011</w:t>
      </w:r>
      <w:r w:rsidR="00EB36F4">
        <w:rPr>
          <w:rFonts w:ascii="Calibri" w:hAnsi="Calibri"/>
          <w:smallCaps w:val="0"/>
          <w:sz w:val="22"/>
          <w:szCs w:val="22"/>
        </w:rPr>
        <w:t xml:space="preserve">, </w:t>
      </w:r>
      <w:r>
        <w:rPr>
          <w:rFonts w:ascii="Calibri" w:hAnsi="Calibri"/>
          <w:smallCaps w:val="0"/>
          <w:sz w:val="22"/>
          <w:szCs w:val="22"/>
        </w:rPr>
        <w:t>2012</w:t>
      </w:r>
      <w:r w:rsidR="00EB36F4">
        <w:rPr>
          <w:rFonts w:ascii="Calibri" w:hAnsi="Calibri"/>
          <w:smallCaps w:val="0"/>
          <w:sz w:val="22"/>
          <w:szCs w:val="22"/>
        </w:rPr>
        <w:t>, &amp; 2013</w:t>
      </w:r>
    </w:p>
    <w:p w:rsidR="002636F8" w:rsidRPr="00DA2FE0" w:rsidRDefault="002636F8" w:rsidP="002636F8">
      <w:pPr>
        <w:pStyle w:val="Section"/>
        <w:tabs>
          <w:tab w:val="clear" w:pos="0"/>
          <w:tab w:val="clear" w:pos="720"/>
          <w:tab w:val="clear" w:pos="1440"/>
          <w:tab w:val="left" w:pos="-2521"/>
          <w:tab w:val="left" w:pos="-2042"/>
          <w:tab w:val="left" w:pos="-1562"/>
          <w:tab w:val="left" w:pos="-1082"/>
          <w:tab w:val="left" w:pos="-605"/>
          <w:tab w:val="left" w:pos="-125"/>
          <w:tab w:val="left" w:pos="354"/>
          <w:tab w:val="left" w:pos="834"/>
          <w:tab w:val="left" w:pos="1314"/>
          <w:tab w:val="left" w:pos="1794"/>
          <w:tab w:val="left" w:pos="2274"/>
          <w:tab w:val="left" w:pos="2753"/>
          <w:tab w:val="left" w:pos="3233"/>
          <w:tab w:val="left" w:pos="3713"/>
          <w:tab w:val="left" w:pos="4192"/>
          <w:tab w:val="left" w:pos="4672"/>
          <w:tab w:val="left" w:pos="5149"/>
          <w:tab w:val="left" w:pos="5629"/>
          <w:tab w:val="left" w:pos="6109"/>
          <w:tab w:val="left" w:pos="6588"/>
          <w:tab w:val="left" w:pos="7068"/>
          <w:tab w:val="left" w:pos="7548"/>
          <w:tab w:val="left" w:pos="7560"/>
          <w:tab w:val="left" w:pos="8508"/>
          <w:tab w:val="left" w:pos="8987"/>
          <w:tab w:val="left" w:pos="9467"/>
          <w:tab w:val="left" w:pos="9946"/>
          <w:tab w:val="left" w:pos="10426"/>
          <w:tab w:val="left" w:pos="10906"/>
          <w:tab w:val="left" w:pos="11383"/>
          <w:tab w:val="left" w:pos="11863"/>
          <w:tab w:val="left" w:pos="12342"/>
          <w:tab w:val="left" w:pos="12822"/>
          <w:tab w:val="left" w:pos="13302"/>
          <w:tab w:val="left" w:pos="13782"/>
          <w:tab w:val="left" w:pos="14262"/>
          <w:tab w:val="left" w:pos="14741"/>
        </w:tabs>
        <w:jc w:val="both"/>
        <w:rPr>
          <w:rFonts w:ascii="Calibri" w:hAnsi="Calibri"/>
          <w:smallCaps w:val="0"/>
          <w:sz w:val="22"/>
          <w:szCs w:val="22"/>
        </w:rPr>
      </w:pPr>
    </w:p>
    <w:p w:rsidR="002636F8" w:rsidRPr="00DA2FE0" w:rsidRDefault="002636F8" w:rsidP="002636F8">
      <w:pPr>
        <w:pStyle w:val="Section"/>
        <w:tabs>
          <w:tab w:val="clear" w:pos="0"/>
          <w:tab w:val="clear" w:pos="720"/>
          <w:tab w:val="clear" w:pos="1440"/>
          <w:tab w:val="left" w:pos="-2521"/>
          <w:tab w:val="left" w:pos="-2042"/>
          <w:tab w:val="left" w:pos="-1562"/>
          <w:tab w:val="left" w:pos="-1082"/>
          <w:tab w:val="left" w:pos="-605"/>
          <w:tab w:val="left" w:pos="-125"/>
          <w:tab w:val="left" w:pos="354"/>
          <w:tab w:val="left" w:pos="834"/>
          <w:tab w:val="left" w:pos="1314"/>
          <w:tab w:val="left" w:pos="1794"/>
          <w:tab w:val="left" w:pos="2274"/>
          <w:tab w:val="left" w:pos="2753"/>
          <w:tab w:val="left" w:pos="3233"/>
          <w:tab w:val="left" w:pos="3713"/>
          <w:tab w:val="left" w:pos="4192"/>
          <w:tab w:val="left" w:pos="4672"/>
          <w:tab w:val="left" w:pos="5149"/>
          <w:tab w:val="left" w:pos="5629"/>
          <w:tab w:val="left" w:pos="6109"/>
          <w:tab w:val="left" w:pos="6588"/>
          <w:tab w:val="left" w:pos="7068"/>
          <w:tab w:val="left" w:pos="7548"/>
          <w:tab w:val="left" w:pos="7560"/>
          <w:tab w:val="left" w:pos="8508"/>
          <w:tab w:val="left" w:pos="8987"/>
          <w:tab w:val="left" w:pos="9467"/>
          <w:tab w:val="left" w:pos="9946"/>
          <w:tab w:val="left" w:pos="10426"/>
          <w:tab w:val="left" w:pos="10906"/>
          <w:tab w:val="left" w:pos="11383"/>
          <w:tab w:val="left" w:pos="11863"/>
          <w:tab w:val="left" w:pos="12342"/>
          <w:tab w:val="left" w:pos="12822"/>
          <w:tab w:val="left" w:pos="13302"/>
          <w:tab w:val="left" w:pos="13782"/>
          <w:tab w:val="left" w:pos="14262"/>
          <w:tab w:val="left" w:pos="14741"/>
        </w:tabs>
        <w:ind w:left="-125"/>
        <w:jc w:val="both"/>
        <w:rPr>
          <w:rFonts w:ascii="Calibri" w:hAnsi="Calibri"/>
          <w:smallCaps w:val="0"/>
          <w:sz w:val="22"/>
          <w:szCs w:val="22"/>
        </w:rPr>
      </w:pPr>
      <w:r w:rsidRPr="00DA2FE0">
        <w:rPr>
          <w:rFonts w:ascii="Calibri" w:hAnsi="Calibri"/>
          <w:smallCaps w:val="0"/>
          <w:sz w:val="22"/>
          <w:szCs w:val="22"/>
        </w:rPr>
        <w:t>Louisiana State High School Quiz Bowl Competition – Volunteer Moderator – 2007-201</w:t>
      </w:r>
      <w:r w:rsidR="005022D8">
        <w:rPr>
          <w:rFonts w:ascii="Calibri" w:hAnsi="Calibri"/>
          <w:smallCaps w:val="0"/>
          <w:sz w:val="22"/>
          <w:szCs w:val="22"/>
        </w:rPr>
        <w:t>3</w:t>
      </w:r>
    </w:p>
    <w:p w:rsidR="002636F8" w:rsidRPr="00DA2FE0" w:rsidRDefault="002636F8" w:rsidP="00E73D0C">
      <w:pPr>
        <w:pStyle w:val="Section"/>
        <w:tabs>
          <w:tab w:val="clear" w:pos="0"/>
          <w:tab w:val="clear" w:pos="720"/>
          <w:tab w:val="clear" w:pos="1440"/>
          <w:tab w:val="left" w:pos="-2521"/>
          <w:tab w:val="left" w:pos="-2042"/>
          <w:tab w:val="left" w:pos="-1562"/>
          <w:tab w:val="left" w:pos="-1082"/>
          <w:tab w:val="left" w:pos="-605"/>
          <w:tab w:val="left" w:pos="-125"/>
          <w:tab w:val="left" w:pos="354"/>
          <w:tab w:val="left" w:pos="834"/>
          <w:tab w:val="left" w:pos="1314"/>
          <w:tab w:val="left" w:pos="1794"/>
          <w:tab w:val="left" w:pos="2274"/>
          <w:tab w:val="left" w:pos="2753"/>
          <w:tab w:val="left" w:pos="3233"/>
          <w:tab w:val="left" w:pos="3713"/>
          <w:tab w:val="left" w:pos="4192"/>
          <w:tab w:val="left" w:pos="4672"/>
          <w:tab w:val="left" w:pos="5149"/>
          <w:tab w:val="left" w:pos="5629"/>
          <w:tab w:val="left" w:pos="6109"/>
          <w:tab w:val="left" w:pos="6588"/>
          <w:tab w:val="left" w:pos="7068"/>
          <w:tab w:val="left" w:pos="7548"/>
          <w:tab w:val="left" w:pos="7560"/>
          <w:tab w:val="left" w:pos="8508"/>
          <w:tab w:val="left" w:pos="8987"/>
          <w:tab w:val="left" w:pos="9467"/>
          <w:tab w:val="left" w:pos="9946"/>
          <w:tab w:val="left" w:pos="10426"/>
          <w:tab w:val="left" w:pos="10906"/>
          <w:tab w:val="left" w:pos="11383"/>
          <w:tab w:val="left" w:pos="11863"/>
          <w:tab w:val="left" w:pos="12342"/>
          <w:tab w:val="left" w:pos="12822"/>
          <w:tab w:val="left" w:pos="13302"/>
          <w:tab w:val="left" w:pos="13782"/>
          <w:tab w:val="left" w:pos="14262"/>
          <w:tab w:val="left" w:pos="14741"/>
        </w:tabs>
        <w:ind w:left="-125"/>
        <w:jc w:val="both"/>
        <w:rPr>
          <w:rFonts w:ascii="Calibri" w:hAnsi="Calibri"/>
          <w:smallCaps w:val="0"/>
          <w:sz w:val="22"/>
          <w:szCs w:val="22"/>
        </w:rPr>
      </w:pPr>
      <w:r w:rsidRPr="00DA2FE0">
        <w:rPr>
          <w:rFonts w:ascii="Calibri" w:hAnsi="Calibri"/>
          <w:smallCaps w:val="0"/>
          <w:sz w:val="22"/>
          <w:szCs w:val="22"/>
        </w:rPr>
        <w:tab/>
        <w:t>State Quiz Bowl Tournament – Lead moderator – April 2007 and 2009</w:t>
      </w:r>
    </w:p>
    <w:p w:rsidR="00C36A87" w:rsidRDefault="00C36A87" w:rsidP="002636F8">
      <w:pPr>
        <w:pStyle w:val="Section"/>
        <w:tabs>
          <w:tab w:val="clear" w:pos="0"/>
          <w:tab w:val="clear" w:pos="720"/>
          <w:tab w:val="clear" w:pos="1440"/>
          <w:tab w:val="left" w:pos="-2521"/>
          <w:tab w:val="left" w:pos="-2042"/>
          <w:tab w:val="left" w:pos="-1562"/>
          <w:tab w:val="left" w:pos="-1082"/>
          <w:tab w:val="left" w:pos="-605"/>
          <w:tab w:val="left" w:pos="-125"/>
          <w:tab w:val="left" w:pos="354"/>
          <w:tab w:val="left" w:pos="834"/>
          <w:tab w:val="left" w:pos="1314"/>
          <w:tab w:val="left" w:pos="1794"/>
          <w:tab w:val="left" w:pos="2274"/>
          <w:tab w:val="left" w:pos="2753"/>
          <w:tab w:val="left" w:pos="3233"/>
          <w:tab w:val="left" w:pos="3713"/>
          <w:tab w:val="left" w:pos="4192"/>
          <w:tab w:val="left" w:pos="4672"/>
          <w:tab w:val="left" w:pos="5149"/>
          <w:tab w:val="left" w:pos="5629"/>
          <w:tab w:val="left" w:pos="6109"/>
          <w:tab w:val="left" w:pos="6588"/>
          <w:tab w:val="left" w:pos="7068"/>
          <w:tab w:val="left" w:pos="7548"/>
          <w:tab w:val="left" w:pos="7560"/>
          <w:tab w:val="left" w:pos="8508"/>
          <w:tab w:val="left" w:pos="8987"/>
          <w:tab w:val="left" w:pos="9467"/>
          <w:tab w:val="left" w:pos="9946"/>
          <w:tab w:val="left" w:pos="10426"/>
          <w:tab w:val="left" w:pos="10906"/>
          <w:tab w:val="left" w:pos="11383"/>
          <w:tab w:val="left" w:pos="11863"/>
          <w:tab w:val="left" w:pos="12342"/>
          <w:tab w:val="left" w:pos="12822"/>
          <w:tab w:val="left" w:pos="13302"/>
          <w:tab w:val="left" w:pos="13782"/>
          <w:tab w:val="left" w:pos="14262"/>
          <w:tab w:val="left" w:pos="14741"/>
        </w:tabs>
        <w:ind w:left="-125"/>
        <w:jc w:val="both"/>
        <w:rPr>
          <w:rFonts w:ascii="Calibri" w:hAnsi="Calibri"/>
          <w:smallCaps w:val="0"/>
          <w:sz w:val="22"/>
          <w:szCs w:val="22"/>
        </w:rPr>
      </w:pPr>
    </w:p>
    <w:p w:rsidR="002636F8" w:rsidRDefault="002636F8" w:rsidP="002636F8">
      <w:pPr>
        <w:pStyle w:val="Section"/>
        <w:tabs>
          <w:tab w:val="clear" w:pos="0"/>
          <w:tab w:val="clear" w:pos="720"/>
          <w:tab w:val="clear" w:pos="1440"/>
          <w:tab w:val="left" w:pos="-2521"/>
          <w:tab w:val="left" w:pos="-2042"/>
          <w:tab w:val="left" w:pos="-1562"/>
          <w:tab w:val="left" w:pos="-1082"/>
          <w:tab w:val="left" w:pos="-605"/>
          <w:tab w:val="left" w:pos="-125"/>
          <w:tab w:val="left" w:pos="354"/>
          <w:tab w:val="left" w:pos="834"/>
          <w:tab w:val="left" w:pos="1314"/>
          <w:tab w:val="left" w:pos="1794"/>
          <w:tab w:val="left" w:pos="2274"/>
          <w:tab w:val="left" w:pos="2753"/>
          <w:tab w:val="left" w:pos="3233"/>
          <w:tab w:val="left" w:pos="3713"/>
          <w:tab w:val="left" w:pos="4192"/>
          <w:tab w:val="left" w:pos="4672"/>
          <w:tab w:val="left" w:pos="5149"/>
          <w:tab w:val="left" w:pos="5629"/>
          <w:tab w:val="left" w:pos="6109"/>
          <w:tab w:val="left" w:pos="6588"/>
          <w:tab w:val="left" w:pos="7068"/>
          <w:tab w:val="left" w:pos="7548"/>
          <w:tab w:val="left" w:pos="7560"/>
          <w:tab w:val="left" w:pos="8508"/>
          <w:tab w:val="left" w:pos="8987"/>
          <w:tab w:val="left" w:pos="9467"/>
          <w:tab w:val="left" w:pos="9946"/>
          <w:tab w:val="left" w:pos="10426"/>
          <w:tab w:val="left" w:pos="10906"/>
          <w:tab w:val="left" w:pos="11383"/>
          <w:tab w:val="left" w:pos="11863"/>
          <w:tab w:val="left" w:pos="12342"/>
          <w:tab w:val="left" w:pos="12822"/>
          <w:tab w:val="left" w:pos="13302"/>
          <w:tab w:val="left" w:pos="13782"/>
          <w:tab w:val="left" w:pos="14262"/>
          <w:tab w:val="left" w:pos="14741"/>
        </w:tabs>
        <w:ind w:left="-125"/>
        <w:jc w:val="both"/>
        <w:rPr>
          <w:rFonts w:ascii="Calibri" w:hAnsi="Calibri"/>
          <w:smallCaps w:val="0"/>
          <w:sz w:val="22"/>
          <w:szCs w:val="22"/>
        </w:rPr>
      </w:pPr>
      <w:r w:rsidRPr="00DA2FE0">
        <w:rPr>
          <w:rFonts w:ascii="Calibri" w:hAnsi="Calibri"/>
          <w:smallCaps w:val="0"/>
          <w:sz w:val="22"/>
          <w:szCs w:val="22"/>
        </w:rPr>
        <w:t>St. Mary’s Regional Quiz Bowl Tournament – Volunteer Moderator – January 2008, 2009, 2010</w:t>
      </w:r>
      <w:r>
        <w:rPr>
          <w:rFonts w:ascii="Calibri" w:hAnsi="Calibri"/>
          <w:smallCaps w:val="0"/>
          <w:sz w:val="22"/>
          <w:szCs w:val="22"/>
        </w:rPr>
        <w:t>, 2011</w:t>
      </w:r>
      <w:r w:rsidR="005B57DC">
        <w:rPr>
          <w:rFonts w:ascii="Calibri" w:hAnsi="Calibri"/>
          <w:smallCaps w:val="0"/>
          <w:sz w:val="22"/>
          <w:szCs w:val="22"/>
        </w:rPr>
        <w:t>,</w:t>
      </w:r>
      <w:r>
        <w:rPr>
          <w:rFonts w:ascii="Calibri" w:hAnsi="Calibri"/>
          <w:smallCaps w:val="0"/>
          <w:sz w:val="22"/>
          <w:szCs w:val="22"/>
        </w:rPr>
        <w:t xml:space="preserve"> 2012</w:t>
      </w:r>
      <w:r w:rsidR="005B57DC">
        <w:rPr>
          <w:rFonts w:ascii="Calibri" w:hAnsi="Calibri"/>
          <w:smallCaps w:val="0"/>
          <w:sz w:val="22"/>
          <w:szCs w:val="22"/>
        </w:rPr>
        <w:t>, and 2013</w:t>
      </w:r>
    </w:p>
    <w:p w:rsidR="00310F75" w:rsidRDefault="00310F75" w:rsidP="002636F8">
      <w:pPr>
        <w:pStyle w:val="Section"/>
        <w:tabs>
          <w:tab w:val="clear" w:pos="0"/>
          <w:tab w:val="clear" w:pos="720"/>
          <w:tab w:val="clear" w:pos="1440"/>
          <w:tab w:val="left" w:pos="-2521"/>
          <w:tab w:val="left" w:pos="-2042"/>
          <w:tab w:val="left" w:pos="-1562"/>
          <w:tab w:val="left" w:pos="-1082"/>
          <w:tab w:val="left" w:pos="-605"/>
          <w:tab w:val="left" w:pos="-125"/>
          <w:tab w:val="left" w:pos="354"/>
          <w:tab w:val="left" w:pos="834"/>
          <w:tab w:val="left" w:pos="1314"/>
          <w:tab w:val="left" w:pos="1794"/>
          <w:tab w:val="left" w:pos="2274"/>
          <w:tab w:val="left" w:pos="2753"/>
          <w:tab w:val="left" w:pos="3233"/>
          <w:tab w:val="left" w:pos="3713"/>
          <w:tab w:val="left" w:pos="4192"/>
          <w:tab w:val="left" w:pos="4672"/>
          <w:tab w:val="left" w:pos="5149"/>
          <w:tab w:val="left" w:pos="5629"/>
          <w:tab w:val="left" w:pos="6109"/>
          <w:tab w:val="left" w:pos="6588"/>
          <w:tab w:val="left" w:pos="7068"/>
          <w:tab w:val="left" w:pos="7548"/>
          <w:tab w:val="left" w:pos="7560"/>
          <w:tab w:val="left" w:pos="8508"/>
          <w:tab w:val="left" w:pos="8987"/>
          <w:tab w:val="left" w:pos="9467"/>
          <w:tab w:val="left" w:pos="9946"/>
          <w:tab w:val="left" w:pos="10426"/>
          <w:tab w:val="left" w:pos="10906"/>
          <w:tab w:val="left" w:pos="11383"/>
          <w:tab w:val="left" w:pos="11863"/>
          <w:tab w:val="left" w:pos="12342"/>
          <w:tab w:val="left" w:pos="12822"/>
          <w:tab w:val="left" w:pos="13302"/>
          <w:tab w:val="left" w:pos="13782"/>
          <w:tab w:val="left" w:pos="14262"/>
          <w:tab w:val="left" w:pos="14741"/>
        </w:tabs>
        <w:ind w:left="-125"/>
        <w:jc w:val="both"/>
        <w:rPr>
          <w:rFonts w:ascii="Calibri" w:hAnsi="Calibri"/>
          <w:smallCaps w:val="0"/>
          <w:sz w:val="22"/>
          <w:szCs w:val="22"/>
        </w:rPr>
      </w:pPr>
    </w:p>
    <w:p w:rsidR="00310F75" w:rsidRDefault="00310F75" w:rsidP="002636F8">
      <w:pPr>
        <w:pStyle w:val="Section"/>
        <w:tabs>
          <w:tab w:val="clear" w:pos="0"/>
          <w:tab w:val="clear" w:pos="720"/>
          <w:tab w:val="clear" w:pos="1440"/>
          <w:tab w:val="left" w:pos="-2521"/>
          <w:tab w:val="left" w:pos="-2042"/>
          <w:tab w:val="left" w:pos="-1562"/>
          <w:tab w:val="left" w:pos="-1082"/>
          <w:tab w:val="left" w:pos="-605"/>
          <w:tab w:val="left" w:pos="-125"/>
          <w:tab w:val="left" w:pos="354"/>
          <w:tab w:val="left" w:pos="834"/>
          <w:tab w:val="left" w:pos="1314"/>
          <w:tab w:val="left" w:pos="1794"/>
          <w:tab w:val="left" w:pos="2274"/>
          <w:tab w:val="left" w:pos="2753"/>
          <w:tab w:val="left" w:pos="3233"/>
          <w:tab w:val="left" w:pos="3713"/>
          <w:tab w:val="left" w:pos="4192"/>
          <w:tab w:val="left" w:pos="4672"/>
          <w:tab w:val="left" w:pos="5149"/>
          <w:tab w:val="left" w:pos="5629"/>
          <w:tab w:val="left" w:pos="6109"/>
          <w:tab w:val="left" w:pos="6588"/>
          <w:tab w:val="left" w:pos="7068"/>
          <w:tab w:val="left" w:pos="7548"/>
          <w:tab w:val="left" w:pos="7560"/>
          <w:tab w:val="left" w:pos="8508"/>
          <w:tab w:val="left" w:pos="8987"/>
          <w:tab w:val="left" w:pos="9467"/>
          <w:tab w:val="left" w:pos="9946"/>
          <w:tab w:val="left" w:pos="10426"/>
          <w:tab w:val="left" w:pos="10906"/>
          <w:tab w:val="left" w:pos="11383"/>
          <w:tab w:val="left" w:pos="11863"/>
          <w:tab w:val="left" w:pos="12342"/>
          <w:tab w:val="left" w:pos="12822"/>
          <w:tab w:val="left" w:pos="13302"/>
          <w:tab w:val="left" w:pos="13782"/>
          <w:tab w:val="left" w:pos="14262"/>
          <w:tab w:val="left" w:pos="14741"/>
        </w:tabs>
        <w:ind w:left="-125"/>
        <w:jc w:val="both"/>
        <w:rPr>
          <w:rFonts w:ascii="Calibri" w:hAnsi="Calibri"/>
          <w:smallCaps w:val="0"/>
          <w:sz w:val="22"/>
          <w:szCs w:val="22"/>
        </w:rPr>
      </w:pPr>
      <w:r>
        <w:rPr>
          <w:rFonts w:ascii="Calibri" w:hAnsi="Calibri"/>
          <w:smallCaps w:val="0"/>
          <w:sz w:val="22"/>
          <w:szCs w:val="22"/>
        </w:rPr>
        <w:t>Jeopardy! Champion. Shows aired on November 29, 2010 and November 30, 2010. Won first place, earning a total of $19,000.</w:t>
      </w:r>
    </w:p>
    <w:p w:rsidR="00CA1C91" w:rsidRDefault="00CA1C91" w:rsidP="002636F8">
      <w:pPr>
        <w:pStyle w:val="Section"/>
        <w:tabs>
          <w:tab w:val="clear" w:pos="0"/>
          <w:tab w:val="clear" w:pos="720"/>
          <w:tab w:val="clear" w:pos="1440"/>
          <w:tab w:val="left" w:pos="-2521"/>
          <w:tab w:val="left" w:pos="-2042"/>
          <w:tab w:val="left" w:pos="-1562"/>
          <w:tab w:val="left" w:pos="-1082"/>
          <w:tab w:val="left" w:pos="-605"/>
          <w:tab w:val="left" w:pos="-125"/>
          <w:tab w:val="left" w:pos="354"/>
          <w:tab w:val="left" w:pos="834"/>
          <w:tab w:val="left" w:pos="1314"/>
          <w:tab w:val="left" w:pos="1794"/>
          <w:tab w:val="left" w:pos="2274"/>
          <w:tab w:val="left" w:pos="2753"/>
          <w:tab w:val="left" w:pos="3233"/>
          <w:tab w:val="left" w:pos="3713"/>
          <w:tab w:val="left" w:pos="4192"/>
          <w:tab w:val="left" w:pos="4672"/>
          <w:tab w:val="left" w:pos="5149"/>
          <w:tab w:val="left" w:pos="5629"/>
          <w:tab w:val="left" w:pos="6109"/>
          <w:tab w:val="left" w:pos="6588"/>
          <w:tab w:val="left" w:pos="7068"/>
          <w:tab w:val="left" w:pos="7548"/>
          <w:tab w:val="left" w:pos="7560"/>
          <w:tab w:val="left" w:pos="8508"/>
          <w:tab w:val="left" w:pos="8987"/>
          <w:tab w:val="left" w:pos="9467"/>
          <w:tab w:val="left" w:pos="9946"/>
          <w:tab w:val="left" w:pos="10426"/>
          <w:tab w:val="left" w:pos="10906"/>
          <w:tab w:val="left" w:pos="11383"/>
          <w:tab w:val="left" w:pos="11863"/>
          <w:tab w:val="left" w:pos="12342"/>
          <w:tab w:val="left" w:pos="12822"/>
          <w:tab w:val="left" w:pos="13302"/>
          <w:tab w:val="left" w:pos="13782"/>
          <w:tab w:val="left" w:pos="14262"/>
          <w:tab w:val="left" w:pos="14741"/>
        </w:tabs>
        <w:ind w:left="-125"/>
        <w:jc w:val="both"/>
        <w:rPr>
          <w:rFonts w:ascii="Calibri" w:hAnsi="Calibri"/>
          <w:smallCaps w:val="0"/>
          <w:sz w:val="22"/>
          <w:szCs w:val="22"/>
        </w:rPr>
      </w:pPr>
    </w:p>
    <w:p w:rsidR="002636F8" w:rsidRPr="00DA2FE0" w:rsidRDefault="002636F8" w:rsidP="002636F8">
      <w:pPr>
        <w:rPr>
          <w:sz w:val="22"/>
          <w:szCs w:val="22"/>
        </w:rPr>
      </w:pPr>
    </w:p>
    <w:p w:rsidR="00331858" w:rsidRDefault="002636F8" w:rsidP="0054099A">
      <w:pPr>
        <w:ind w:left="-810"/>
      </w:pPr>
      <w:r w:rsidRPr="00DA2FE0">
        <w:rPr>
          <w:sz w:val="16"/>
          <w:szCs w:val="16"/>
        </w:rPr>
        <w:t>Date Prepared:</w:t>
      </w:r>
      <w:r>
        <w:rPr>
          <w:sz w:val="16"/>
          <w:szCs w:val="16"/>
        </w:rPr>
        <w:t xml:space="preserve"> </w:t>
      </w:r>
      <w:r w:rsidR="00B75FD5">
        <w:rPr>
          <w:sz w:val="16"/>
          <w:szCs w:val="16"/>
        </w:rPr>
        <w:t xml:space="preserve">September </w:t>
      </w:r>
      <w:r w:rsidR="00A06F56">
        <w:rPr>
          <w:sz w:val="16"/>
          <w:szCs w:val="16"/>
        </w:rPr>
        <w:t>30</w:t>
      </w:r>
      <w:r w:rsidR="00B75FD5">
        <w:rPr>
          <w:sz w:val="16"/>
          <w:szCs w:val="16"/>
        </w:rPr>
        <w:t>, 2014</w:t>
      </w:r>
    </w:p>
    <w:sectPr w:rsidR="00331858" w:rsidSect="005D09FA">
      <w:type w:val="continuous"/>
      <w:pgSz w:w="12240" w:h="15840"/>
      <w:pgMar w:top="1440" w:right="1800" w:bottom="2160" w:left="2880" w:header="1915" w:footer="191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85AA2"/>
    <w:multiLevelType w:val="hybridMultilevel"/>
    <w:tmpl w:val="61D49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F8"/>
    <w:rsid w:val="00012C37"/>
    <w:rsid w:val="000355E8"/>
    <w:rsid w:val="00066022"/>
    <w:rsid w:val="000A1461"/>
    <w:rsid w:val="000A54D1"/>
    <w:rsid w:val="000C3598"/>
    <w:rsid w:val="000D2E9E"/>
    <w:rsid w:val="00102527"/>
    <w:rsid w:val="001262B7"/>
    <w:rsid w:val="00140FAC"/>
    <w:rsid w:val="00152DFD"/>
    <w:rsid w:val="00153B3E"/>
    <w:rsid w:val="00173ACB"/>
    <w:rsid w:val="00195A2A"/>
    <w:rsid w:val="001B694B"/>
    <w:rsid w:val="001C6903"/>
    <w:rsid w:val="001C713B"/>
    <w:rsid w:val="001D08D0"/>
    <w:rsid w:val="001F3464"/>
    <w:rsid w:val="0020066A"/>
    <w:rsid w:val="00256493"/>
    <w:rsid w:val="00262644"/>
    <w:rsid w:val="002636F8"/>
    <w:rsid w:val="00292619"/>
    <w:rsid w:val="00292659"/>
    <w:rsid w:val="00310F75"/>
    <w:rsid w:val="003376DB"/>
    <w:rsid w:val="00391CFD"/>
    <w:rsid w:val="003A26D6"/>
    <w:rsid w:val="003A6D82"/>
    <w:rsid w:val="004175A7"/>
    <w:rsid w:val="004276BE"/>
    <w:rsid w:val="004353F5"/>
    <w:rsid w:val="00466C7A"/>
    <w:rsid w:val="004A78BD"/>
    <w:rsid w:val="004C7A36"/>
    <w:rsid w:val="004F466A"/>
    <w:rsid w:val="005022D8"/>
    <w:rsid w:val="005120D1"/>
    <w:rsid w:val="00514A94"/>
    <w:rsid w:val="00516287"/>
    <w:rsid w:val="0054099A"/>
    <w:rsid w:val="00544477"/>
    <w:rsid w:val="00565857"/>
    <w:rsid w:val="00565892"/>
    <w:rsid w:val="005811FE"/>
    <w:rsid w:val="005B57DC"/>
    <w:rsid w:val="005C17C8"/>
    <w:rsid w:val="005D27C8"/>
    <w:rsid w:val="005E7212"/>
    <w:rsid w:val="00635605"/>
    <w:rsid w:val="0065102F"/>
    <w:rsid w:val="00667CB2"/>
    <w:rsid w:val="00676233"/>
    <w:rsid w:val="006A7650"/>
    <w:rsid w:val="006C2049"/>
    <w:rsid w:val="006D0E42"/>
    <w:rsid w:val="006D37ED"/>
    <w:rsid w:val="006D65E2"/>
    <w:rsid w:val="006D6924"/>
    <w:rsid w:val="006F01BD"/>
    <w:rsid w:val="006F7C43"/>
    <w:rsid w:val="007319C7"/>
    <w:rsid w:val="00755A93"/>
    <w:rsid w:val="00763642"/>
    <w:rsid w:val="0077055F"/>
    <w:rsid w:val="00783F4A"/>
    <w:rsid w:val="00787F00"/>
    <w:rsid w:val="00790103"/>
    <w:rsid w:val="007913D8"/>
    <w:rsid w:val="007A074B"/>
    <w:rsid w:val="007B2EB4"/>
    <w:rsid w:val="007B4823"/>
    <w:rsid w:val="00843471"/>
    <w:rsid w:val="008579DB"/>
    <w:rsid w:val="008C27BE"/>
    <w:rsid w:val="00930740"/>
    <w:rsid w:val="00943C68"/>
    <w:rsid w:val="00960587"/>
    <w:rsid w:val="00985EFE"/>
    <w:rsid w:val="009C1901"/>
    <w:rsid w:val="009C422B"/>
    <w:rsid w:val="009C5296"/>
    <w:rsid w:val="009D18C4"/>
    <w:rsid w:val="009D69EE"/>
    <w:rsid w:val="009E5703"/>
    <w:rsid w:val="00A06F56"/>
    <w:rsid w:val="00A35D64"/>
    <w:rsid w:val="00AE6C13"/>
    <w:rsid w:val="00B421A9"/>
    <w:rsid w:val="00B63F53"/>
    <w:rsid w:val="00B64A7C"/>
    <w:rsid w:val="00B75FD5"/>
    <w:rsid w:val="00BB03E6"/>
    <w:rsid w:val="00BB430E"/>
    <w:rsid w:val="00BD787B"/>
    <w:rsid w:val="00C33257"/>
    <w:rsid w:val="00C36A87"/>
    <w:rsid w:val="00C45CB9"/>
    <w:rsid w:val="00C66DBC"/>
    <w:rsid w:val="00C81740"/>
    <w:rsid w:val="00C821F0"/>
    <w:rsid w:val="00C87562"/>
    <w:rsid w:val="00C90CF4"/>
    <w:rsid w:val="00CA1C91"/>
    <w:rsid w:val="00CC26A0"/>
    <w:rsid w:val="00CF2CB8"/>
    <w:rsid w:val="00D07AFF"/>
    <w:rsid w:val="00D31FA5"/>
    <w:rsid w:val="00D50C79"/>
    <w:rsid w:val="00D543B0"/>
    <w:rsid w:val="00D6522A"/>
    <w:rsid w:val="00D70875"/>
    <w:rsid w:val="00D8374E"/>
    <w:rsid w:val="00DB70B9"/>
    <w:rsid w:val="00DF27AE"/>
    <w:rsid w:val="00E22949"/>
    <w:rsid w:val="00E5248C"/>
    <w:rsid w:val="00E5561C"/>
    <w:rsid w:val="00E73D0C"/>
    <w:rsid w:val="00E813FB"/>
    <w:rsid w:val="00E90897"/>
    <w:rsid w:val="00EA2DC0"/>
    <w:rsid w:val="00EB1E73"/>
    <w:rsid w:val="00EB36F4"/>
    <w:rsid w:val="00EC3E30"/>
    <w:rsid w:val="00EF4EA9"/>
    <w:rsid w:val="00F14E68"/>
    <w:rsid w:val="00F163BA"/>
    <w:rsid w:val="00F53378"/>
    <w:rsid w:val="00FB0A17"/>
    <w:rsid w:val="00FC1BF1"/>
    <w:rsid w:val="00FC32FE"/>
    <w:rsid w:val="00FE4672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2B98A9-C7FA-434D-A8CD-C11F7E6E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6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_Section"/>
    <w:basedOn w:val="Normal"/>
    <w:rsid w:val="002636F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-720"/>
    </w:pPr>
    <w:rPr>
      <w:smallCaps/>
      <w:sz w:val="26"/>
    </w:rPr>
  </w:style>
  <w:style w:type="paragraph" w:styleId="Footer">
    <w:name w:val="footer"/>
    <w:basedOn w:val="Normal"/>
    <w:link w:val="FooterChar"/>
    <w:rsid w:val="002636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36F8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2636F8"/>
  </w:style>
  <w:style w:type="paragraph" w:styleId="NoSpacing">
    <w:name w:val="No Spacing"/>
    <w:uiPriority w:val="1"/>
    <w:qFormat/>
    <w:rsid w:val="002636F8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2636F8"/>
    <w:rPr>
      <w:rFonts w:eastAsia="Calibr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36F8"/>
    <w:rPr>
      <w:rFonts w:ascii="Times New Roman" w:eastAsia="Calibri" w:hAnsi="Times New Roman" w:cs="Times New Roman"/>
      <w:sz w:val="21"/>
      <w:szCs w:val="21"/>
    </w:rPr>
  </w:style>
  <w:style w:type="character" w:styleId="Hyperlink">
    <w:name w:val="Hyperlink"/>
    <w:basedOn w:val="DefaultParagraphFont"/>
    <w:rsid w:val="00263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77022-BC71-4DDD-ACA0-E72F7621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Penrod</dc:creator>
  <cp:lastModifiedBy>Charles Penrod</cp:lastModifiedBy>
  <cp:revision>12</cp:revision>
  <dcterms:created xsi:type="dcterms:W3CDTF">2014-09-10T18:39:00Z</dcterms:created>
  <dcterms:modified xsi:type="dcterms:W3CDTF">2014-09-16T20:12:00Z</dcterms:modified>
</cp:coreProperties>
</file>