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B2" w:rsidRDefault="00F2034E" w:rsidP="004E65B2">
      <w:pPr>
        <w:spacing w:after="0" w:line="240" w:lineRule="auto"/>
        <w:jc w:val="center"/>
        <w:rPr>
          <w:b/>
          <w:sz w:val="32"/>
          <w:szCs w:val="32"/>
        </w:rPr>
      </w:pPr>
      <w:r>
        <w:rPr>
          <w:noProof/>
        </w:rPr>
        <w:drawing>
          <wp:anchor distT="0" distB="0" distL="114300" distR="114300" simplePos="0" relativeHeight="251659264" behindDoc="1" locked="0" layoutInCell="1" allowOverlap="1" wp14:anchorId="7393ADD3" wp14:editId="03806F04">
            <wp:simplePos x="0" y="0"/>
            <wp:positionH relativeFrom="margin">
              <wp:align>right</wp:align>
            </wp:positionH>
            <wp:positionV relativeFrom="paragraph">
              <wp:posOffset>247650</wp:posOffset>
            </wp:positionV>
            <wp:extent cx="2414016" cy="740664"/>
            <wp:effectExtent l="0" t="0" r="5715" b="2540"/>
            <wp:wrapTight wrapText="bothSides">
              <wp:wrapPolygon edited="0">
                <wp:start x="0" y="0"/>
                <wp:lineTo x="0" y="21118"/>
                <wp:lineTo x="21481" y="21118"/>
                <wp:lineTo x="21481"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14016"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B95" w:rsidRDefault="002E4D21" w:rsidP="004E65B2">
      <w:pPr>
        <w:spacing w:after="0" w:line="240" w:lineRule="auto"/>
        <w:jc w:val="center"/>
        <w:rPr>
          <w:b/>
          <w:sz w:val="32"/>
          <w:szCs w:val="32"/>
        </w:rPr>
      </w:pPr>
      <w:r>
        <w:rPr>
          <w:b/>
          <w:sz w:val="32"/>
          <w:szCs w:val="32"/>
        </w:rPr>
        <w:t xml:space="preserve">The </w:t>
      </w:r>
      <w:r w:rsidR="008A0760">
        <w:rPr>
          <w:b/>
          <w:sz w:val="32"/>
          <w:szCs w:val="32"/>
        </w:rPr>
        <w:t>Mentor/Mentee Relationship</w:t>
      </w:r>
      <w:bookmarkStart w:id="0" w:name="_GoBack"/>
      <w:bookmarkEnd w:id="0"/>
    </w:p>
    <w:p w:rsidR="004E65B2" w:rsidRDefault="004E65B2" w:rsidP="004E65B2">
      <w:pPr>
        <w:spacing w:after="0" w:line="240" w:lineRule="auto"/>
        <w:rPr>
          <w:b/>
          <w:sz w:val="32"/>
          <w:szCs w:val="32"/>
        </w:rPr>
      </w:pPr>
    </w:p>
    <w:p w:rsidR="004E65B2" w:rsidRPr="005055D5" w:rsidRDefault="008A0760" w:rsidP="004E65B2">
      <w:pPr>
        <w:spacing w:after="0" w:line="240" w:lineRule="auto"/>
        <w:rPr>
          <w:b/>
          <w:sz w:val="24"/>
          <w:szCs w:val="24"/>
        </w:rPr>
      </w:pPr>
      <w:r>
        <w:rPr>
          <w:b/>
          <w:sz w:val="24"/>
          <w:szCs w:val="24"/>
        </w:rPr>
        <w:t>What Can Mentees Expect from their Mentors?</w:t>
      </w:r>
    </w:p>
    <w:p w:rsidR="007530EF" w:rsidRDefault="007530EF" w:rsidP="008A0760">
      <w:pPr>
        <w:pStyle w:val="ListParagraph"/>
        <w:numPr>
          <w:ilvl w:val="0"/>
          <w:numId w:val="4"/>
        </w:numPr>
        <w:spacing w:after="240" w:line="240" w:lineRule="auto"/>
        <w:ind w:left="720"/>
        <w:rPr>
          <w:sz w:val="24"/>
          <w:szCs w:val="24"/>
        </w:rPr>
      </w:pPr>
      <w:r>
        <w:rPr>
          <w:sz w:val="24"/>
          <w:szCs w:val="24"/>
        </w:rPr>
        <w:t xml:space="preserve">Clarity on the expectations for your relationship (i.e., paid vs volunteer; length of commitment; expectations on hours; </w:t>
      </w:r>
      <w:proofErr w:type="spellStart"/>
      <w:r>
        <w:rPr>
          <w:sz w:val="24"/>
          <w:szCs w:val="24"/>
        </w:rPr>
        <w:t>etc</w:t>
      </w:r>
      <w:proofErr w:type="spellEnd"/>
      <w:r>
        <w:rPr>
          <w:sz w:val="24"/>
          <w:szCs w:val="24"/>
        </w:rPr>
        <w:t>)</w:t>
      </w:r>
    </w:p>
    <w:p w:rsidR="004E63B6" w:rsidRDefault="008A0760" w:rsidP="008A0760">
      <w:pPr>
        <w:pStyle w:val="ListParagraph"/>
        <w:numPr>
          <w:ilvl w:val="0"/>
          <w:numId w:val="4"/>
        </w:numPr>
        <w:spacing w:after="240" w:line="240" w:lineRule="auto"/>
        <w:ind w:left="720"/>
        <w:rPr>
          <w:sz w:val="24"/>
          <w:szCs w:val="24"/>
        </w:rPr>
      </w:pPr>
      <w:r>
        <w:rPr>
          <w:sz w:val="24"/>
          <w:szCs w:val="24"/>
        </w:rPr>
        <w:t>Expertise on your research project and topic.</w:t>
      </w:r>
    </w:p>
    <w:p w:rsidR="00662F2F" w:rsidRDefault="00662F2F" w:rsidP="008A0760">
      <w:pPr>
        <w:pStyle w:val="ListParagraph"/>
        <w:numPr>
          <w:ilvl w:val="0"/>
          <w:numId w:val="4"/>
        </w:numPr>
        <w:spacing w:after="240" w:line="240" w:lineRule="auto"/>
        <w:ind w:left="720"/>
        <w:rPr>
          <w:sz w:val="24"/>
          <w:szCs w:val="24"/>
        </w:rPr>
      </w:pPr>
      <w:r>
        <w:rPr>
          <w:sz w:val="24"/>
          <w:szCs w:val="24"/>
        </w:rPr>
        <w:t>Feedback</w:t>
      </w:r>
      <w:r w:rsidR="005631AD">
        <w:rPr>
          <w:sz w:val="24"/>
          <w:szCs w:val="24"/>
        </w:rPr>
        <w:t xml:space="preserve"> on your work and progress.</w:t>
      </w:r>
    </w:p>
    <w:p w:rsidR="00C829BB" w:rsidRDefault="00C829BB" w:rsidP="008A0760">
      <w:pPr>
        <w:pStyle w:val="ListParagraph"/>
        <w:numPr>
          <w:ilvl w:val="0"/>
          <w:numId w:val="4"/>
        </w:numPr>
        <w:spacing w:after="240" w:line="240" w:lineRule="auto"/>
        <w:ind w:left="720"/>
        <w:rPr>
          <w:sz w:val="24"/>
          <w:szCs w:val="24"/>
        </w:rPr>
      </w:pPr>
      <w:r>
        <w:rPr>
          <w:sz w:val="24"/>
          <w:szCs w:val="24"/>
        </w:rPr>
        <w:t>Honesty on the quality of your work and any concerns that s/he has.</w:t>
      </w:r>
    </w:p>
    <w:p w:rsidR="00C829BB" w:rsidRDefault="00C829BB" w:rsidP="008A0760">
      <w:pPr>
        <w:pStyle w:val="ListParagraph"/>
        <w:numPr>
          <w:ilvl w:val="0"/>
          <w:numId w:val="4"/>
        </w:numPr>
        <w:spacing w:after="240" w:line="240" w:lineRule="auto"/>
        <w:ind w:left="720"/>
        <w:rPr>
          <w:sz w:val="24"/>
          <w:szCs w:val="24"/>
        </w:rPr>
      </w:pPr>
      <w:r>
        <w:rPr>
          <w:sz w:val="24"/>
          <w:szCs w:val="24"/>
        </w:rPr>
        <w:t xml:space="preserve">The “space” to make mistakes and to develop your own research and professional skills. </w:t>
      </w:r>
    </w:p>
    <w:p w:rsidR="00C829BB" w:rsidRDefault="005631AD" w:rsidP="008A0760">
      <w:pPr>
        <w:pStyle w:val="ListParagraph"/>
        <w:numPr>
          <w:ilvl w:val="0"/>
          <w:numId w:val="4"/>
        </w:numPr>
        <w:spacing w:after="240" w:line="240" w:lineRule="auto"/>
        <w:ind w:left="720"/>
        <w:rPr>
          <w:sz w:val="24"/>
          <w:szCs w:val="24"/>
        </w:rPr>
      </w:pPr>
      <w:r>
        <w:rPr>
          <w:sz w:val="24"/>
          <w:szCs w:val="24"/>
        </w:rPr>
        <w:t xml:space="preserve">Thoughtful discussion on your research projects, including background information, </w:t>
      </w:r>
      <w:r>
        <w:rPr>
          <w:sz w:val="24"/>
          <w:szCs w:val="24"/>
        </w:rPr>
        <w:t xml:space="preserve">observations, </w:t>
      </w:r>
      <w:r>
        <w:rPr>
          <w:sz w:val="24"/>
          <w:szCs w:val="24"/>
        </w:rPr>
        <w:t xml:space="preserve">results, and interpretations. </w:t>
      </w:r>
    </w:p>
    <w:p w:rsidR="00C829BB" w:rsidRDefault="00C829BB" w:rsidP="008A0760">
      <w:pPr>
        <w:pStyle w:val="ListParagraph"/>
        <w:numPr>
          <w:ilvl w:val="0"/>
          <w:numId w:val="4"/>
        </w:numPr>
        <w:spacing w:after="240" w:line="240" w:lineRule="auto"/>
        <w:ind w:left="720"/>
        <w:rPr>
          <w:sz w:val="24"/>
          <w:szCs w:val="24"/>
        </w:rPr>
      </w:pPr>
      <w:r>
        <w:rPr>
          <w:sz w:val="24"/>
          <w:szCs w:val="24"/>
        </w:rPr>
        <w:t xml:space="preserve">Respect for </w:t>
      </w:r>
      <w:r w:rsidR="007530EF">
        <w:rPr>
          <w:sz w:val="24"/>
          <w:szCs w:val="24"/>
        </w:rPr>
        <w:t xml:space="preserve">your privacy.  If you share personal information with your mentor, you can expect that this information will remain confidential. </w:t>
      </w:r>
    </w:p>
    <w:p w:rsidR="007530EF" w:rsidRDefault="007530EF" w:rsidP="008A0760">
      <w:pPr>
        <w:pStyle w:val="ListParagraph"/>
        <w:numPr>
          <w:ilvl w:val="0"/>
          <w:numId w:val="4"/>
        </w:numPr>
        <w:spacing w:after="240" w:line="240" w:lineRule="auto"/>
        <w:ind w:left="720"/>
        <w:rPr>
          <w:sz w:val="24"/>
          <w:szCs w:val="24"/>
        </w:rPr>
      </w:pPr>
      <w:r>
        <w:rPr>
          <w:sz w:val="24"/>
          <w:szCs w:val="24"/>
        </w:rPr>
        <w:t xml:space="preserve">Introductions with other members of your professional community, both on campus and off, to build your professional network. </w:t>
      </w:r>
    </w:p>
    <w:p w:rsidR="007530EF" w:rsidRPr="008A0760" w:rsidRDefault="007530EF" w:rsidP="008A0760">
      <w:pPr>
        <w:pStyle w:val="ListParagraph"/>
        <w:numPr>
          <w:ilvl w:val="0"/>
          <w:numId w:val="4"/>
        </w:numPr>
        <w:spacing w:after="240" w:line="240" w:lineRule="auto"/>
        <w:ind w:left="720"/>
        <w:rPr>
          <w:sz w:val="24"/>
          <w:szCs w:val="24"/>
        </w:rPr>
      </w:pPr>
      <w:r>
        <w:rPr>
          <w:sz w:val="24"/>
          <w:szCs w:val="24"/>
        </w:rPr>
        <w:t xml:space="preserve">Guidance on your career and professional goals. </w:t>
      </w:r>
    </w:p>
    <w:p w:rsidR="00D11F6E" w:rsidRDefault="00D11F6E" w:rsidP="005D401D">
      <w:pPr>
        <w:pStyle w:val="ListParagraph"/>
        <w:numPr>
          <w:ilvl w:val="0"/>
          <w:numId w:val="1"/>
        </w:numPr>
        <w:spacing w:after="240" w:line="360" w:lineRule="auto"/>
        <w:rPr>
          <w:sz w:val="24"/>
          <w:szCs w:val="24"/>
        </w:rPr>
      </w:pPr>
      <w:r>
        <w:rPr>
          <w:sz w:val="24"/>
          <w:szCs w:val="24"/>
        </w:rPr>
        <w:t>_________________________________________________________________________</w:t>
      </w:r>
    </w:p>
    <w:p w:rsidR="00D11F6E" w:rsidRDefault="00D11F6E" w:rsidP="005D401D">
      <w:pPr>
        <w:pStyle w:val="ListParagraph"/>
        <w:numPr>
          <w:ilvl w:val="0"/>
          <w:numId w:val="1"/>
        </w:numPr>
        <w:spacing w:after="240" w:line="360" w:lineRule="auto"/>
        <w:rPr>
          <w:sz w:val="24"/>
          <w:szCs w:val="24"/>
        </w:rPr>
      </w:pPr>
      <w:r>
        <w:rPr>
          <w:sz w:val="24"/>
          <w:szCs w:val="24"/>
        </w:rPr>
        <w:t>_________________________________________________________________________</w:t>
      </w:r>
    </w:p>
    <w:p w:rsidR="00D11F6E" w:rsidRDefault="00D11F6E" w:rsidP="005D401D">
      <w:pPr>
        <w:pStyle w:val="ListParagraph"/>
        <w:numPr>
          <w:ilvl w:val="0"/>
          <w:numId w:val="1"/>
        </w:numPr>
        <w:spacing w:after="240" w:line="360" w:lineRule="auto"/>
        <w:rPr>
          <w:sz w:val="24"/>
          <w:szCs w:val="24"/>
        </w:rPr>
      </w:pPr>
      <w:r>
        <w:rPr>
          <w:sz w:val="24"/>
          <w:szCs w:val="24"/>
        </w:rPr>
        <w:t>_________________________________________________________________________</w:t>
      </w:r>
    </w:p>
    <w:p w:rsidR="00AF0B2D" w:rsidRPr="005631AD" w:rsidRDefault="00D11F6E" w:rsidP="005631AD">
      <w:pPr>
        <w:pStyle w:val="ListParagraph"/>
        <w:numPr>
          <w:ilvl w:val="0"/>
          <w:numId w:val="1"/>
        </w:numPr>
        <w:spacing w:after="240" w:line="360" w:lineRule="auto"/>
        <w:rPr>
          <w:sz w:val="24"/>
          <w:szCs w:val="24"/>
        </w:rPr>
      </w:pPr>
      <w:r>
        <w:rPr>
          <w:sz w:val="24"/>
          <w:szCs w:val="24"/>
        </w:rPr>
        <w:t>_________________________________________________________________________</w:t>
      </w:r>
    </w:p>
    <w:p w:rsidR="008A0760" w:rsidRPr="005055D5" w:rsidRDefault="00645963" w:rsidP="008A0760">
      <w:pPr>
        <w:spacing w:after="0" w:line="240" w:lineRule="auto"/>
        <w:rPr>
          <w:b/>
          <w:sz w:val="24"/>
          <w:szCs w:val="24"/>
        </w:rPr>
      </w:pPr>
      <w:r>
        <w:rPr>
          <w:b/>
          <w:sz w:val="24"/>
          <w:szCs w:val="24"/>
        </w:rPr>
        <w:t>Tips for Mentees:</w:t>
      </w:r>
    </w:p>
    <w:p w:rsidR="008A0760" w:rsidRDefault="008A0760" w:rsidP="008A0760">
      <w:pPr>
        <w:pStyle w:val="ListParagraph"/>
        <w:numPr>
          <w:ilvl w:val="0"/>
          <w:numId w:val="4"/>
        </w:numPr>
        <w:spacing w:after="240" w:line="240" w:lineRule="auto"/>
        <w:ind w:left="720"/>
        <w:rPr>
          <w:sz w:val="24"/>
          <w:szCs w:val="24"/>
        </w:rPr>
      </w:pPr>
      <w:r w:rsidRPr="008A0760">
        <w:rPr>
          <w:b/>
          <w:sz w:val="24"/>
          <w:szCs w:val="24"/>
        </w:rPr>
        <w:t>Respect your mentor</w:t>
      </w:r>
      <w:r w:rsidR="009C070D">
        <w:rPr>
          <w:b/>
          <w:sz w:val="24"/>
          <w:szCs w:val="24"/>
        </w:rPr>
        <w:t>’</w:t>
      </w:r>
      <w:r w:rsidRPr="008A0760">
        <w:rPr>
          <w:b/>
          <w:sz w:val="24"/>
          <w:szCs w:val="24"/>
        </w:rPr>
        <w:t>s time.</w:t>
      </w:r>
      <w:r>
        <w:rPr>
          <w:sz w:val="24"/>
          <w:szCs w:val="24"/>
        </w:rPr>
        <w:t xml:space="preserve"> Mentors are juggling teaching with research obligations and their time is very limited. If your mentor makes time for you, be on time and prepared to make the most of it and always start unscheduled interactions with “Do you have a few minutes to talk?”.</w:t>
      </w:r>
    </w:p>
    <w:p w:rsidR="008A0760" w:rsidRDefault="00C829BB" w:rsidP="008A0760">
      <w:pPr>
        <w:pStyle w:val="ListParagraph"/>
        <w:numPr>
          <w:ilvl w:val="0"/>
          <w:numId w:val="4"/>
        </w:numPr>
        <w:spacing w:after="240" w:line="240" w:lineRule="auto"/>
        <w:ind w:left="720"/>
        <w:rPr>
          <w:sz w:val="24"/>
          <w:szCs w:val="24"/>
        </w:rPr>
      </w:pPr>
      <w:r w:rsidRPr="00C829BB">
        <w:rPr>
          <w:b/>
          <w:sz w:val="24"/>
          <w:szCs w:val="24"/>
        </w:rPr>
        <w:t>Ask questions and request clarification.</w:t>
      </w:r>
      <w:r>
        <w:rPr>
          <w:sz w:val="24"/>
          <w:szCs w:val="24"/>
        </w:rPr>
        <w:t xml:space="preserve"> Asking well thought-out questions tells your mentor that you are engaged in the research and thinking critically about the project.  Additionally, asking for clarification or guidance when you aren’t clear on directions or a concept helps avoid time consuming or costly mistakes. </w:t>
      </w:r>
    </w:p>
    <w:p w:rsidR="00C829BB" w:rsidRDefault="00645963" w:rsidP="008A0760">
      <w:pPr>
        <w:pStyle w:val="ListParagraph"/>
        <w:numPr>
          <w:ilvl w:val="0"/>
          <w:numId w:val="4"/>
        </w:numPr>
        <w:spacing w:after="240" w:line="240" w:lineRule="auto"/>
        <w:ind w:left="720"/>
        <w:rPr>
          <w:sz w:val="24"/>
          <w:szCs w:val="24"/>
        </w:rPr>
      </w:pPr>
      <w:r>
        <w:rPr>
          <w:b/>
          <w:sz w:val="24"/>
          <w:szCs w:val="24"/>
        </w:rPr>
        <w:t>Be honest</w:t>
      </w:r>
      <w:r w:rsidR="00C829BB">
        <w:rPr>
          <w:b/>
          <w:sz w:val="24"/>
          <w:szCs w:val="24"/>
        </w:rPr>
        <w:t xml:space="preserve"> if you have made a mistake or something has gone wrong with your research. </w:t>
      </w:r>
      <w:r w:rsidR="00C829BB">
        <w:rPr>
          <w:sz w:val="24"/>
          <w:szCs w:val="24"/>
        </w:rPr>
        <w:t xml:space="preserve">Everyone makes mistakes, but hiding this fact does not allow you to learn from your mistakes.  Your mentor may be able to offer insights in how to fix the mistake or move past it or may ask you to come up with some ideas, but should certainly be “in the loop”. </w:t>
      </w:r>
    </w:p>
    <w:p w:rsidR="007530EF" w:rsidRPr="008A0760" w:rsidRDefault="007530EF" w:rsidP="008A0760">
      <w:pPr>
        <w:pStyle w:val="ListParagraph"/>
        <w:numPr>
          <w:ilvl w:val="0"/>
          <w:numId w:val="4"/>
        </w:numPr>
        <w:spacing w:after="240" w:line="240" w:lineRule="auto"/>
        <w:ind w:left="720"/>
        <w:rPr>
          <w:sz w:val="24"/>
          <w:szCs w:val="24"/>
        </w:rPr>
      </w:pPr>
      <w:r>
        <w:rPr>
          <w:b/>
          <w:sz w:val="24"/>
          <w:szCs w:val="24"/>
        </w:rPr>
        <w:t>Take the initiative with the relationship.</w:t>
      </w:r>
      <w:r>
        <w:rPr>
          <w:sz w:val="24"/>
          <w:szCs w:val="24"/>
        </w:rPr>
        <w:t xml:space="preserve">  Ask questions of your mentor’s career pathway to build your relationship and start conversations.  If you are interested in building certain research skills or participating in other opportunities, such as presenting your research at a conference, let your mentor know this so that s/he can help you develop strategies to make your goals a reality.</w:t>
      </w:r>
    </w:p>
    <w:p w:rsidR="008A0760" w:rsidRDefault="008A0760" w:rsidP="005D401D">
      <w:pPr>
        <w:pStyle w:val="ListParagraph"/>
        <w:numPr>
          <w:ilvl w:val="0"/>
          <w:numId w:val="1"/>
        </w:numPr>
        <w:spacing w:after="240" w:line="360" w:lineRule="auto"/>
        <w:rPr>
          <w:sz w:val="24"/>
          <w:szCs w:val="24"/>
        </w:rPr>
      </w:pPr>
      <w:r>
        <w:rPr>
          <w:sz w:val="24"/>
          <w:szCs w:val="24"/>
        </w:rPr>
        <w:t>_________________________________________________________________________</w:t>
      </w:r>
    </w:p>
    <w:p w:rsidR="008A0760" w:rsidRDefault="008A0760" w:rsidP="005D401D">
      <w:pPr>
        <w:pStyle w:val="ListParagraph"/>
        <w:numPr>
          <w:ilvl w:val="0"/>
          <w:numId w:val="1"/>
        </w:numPr>
        <w:spacing w:after="240" w:line="360" w:lineRule="auto"/>
        <w:rPr>
          <w:sz w:val="24"/>
          <w:szCs w:val="24"/>
        </w:rPr>
      </w:pPr>
      <w:r>
        <w:rPr>
          <w:sz w:val="24"/>
          <w:szCs w:val="24"/>
        </w:rPr>
        <w:t>_________________________________________________________________________</w:t>
      </w:r>
    </w:p>
    <w:p w:rsidR="007530EF" w:rsidRDefault="008A0760" w:rsidP="005D401D">
      <w:pPr>
        <w:pStyle w:val="ListParagraph"/>
        <w:numPr>
          <w:ilvl w:val="0"/>
          <w:numId w:val="1"/>
        </w:numPr>
        <w:spacing w:after="240" w:line="360" w:lineRule="auto"/>
        <w:rPr>
          <w:sz w:val="24"/>
          <w:szCs w:val="24"/>
        </w:rPr>
      </w:pPr>
      <w:r>
        <w:rPr>
          <w:sz w:val="24"/>
          <w:szCs w:val="24"/>
        </w:rPr>
        <w:t>_________________________________________________________________________</w:t>
      </w:r>
    </w:p>
    <w:p w:rsidR="004E65B2" w:rsidRPr="005D401D" w:rsidRDefault="008A0760" w:rsidP="005D401D">
      <w:pPr>
        <w:pStyle w:val="ListParagraph"/>
        <w:numPr>
          <w:ilvl w:val="0"/>
          <w:numId w:val="1"/>
        </w:numPr>
        <w:spacing w:after="240" w:line="360" w:lineRule="auto"/>
        <w:rPr>
          <w:sz w:val="24"/>
          <w:szCs w:val="24"/>
        </w:rPr>
      </w:pPr>
      <w:r w:rsidRPr="007530EF">
        <w:rPr>
          <w:sz w:val="24"/>
          <w:szCs w:val="24"/>
        </w:rPr>
        <w:t>_________________________________________________________________________</w:t>
      </w:r>
    </w:p>
    <w:sectPr w:rsidR="004E65B2" w:rsidRPr="005D401D" w:rsidSect="004E6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3D"/>
    <w:multiLevelType w:val="hybridMultilevel"/>
    <w:tmpl w:val="643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56291"/>
    <w:multiLevelType w:val="hybridMultilevel"/>
    <w:tmpl w:val="35F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A6D8A"/>
    <w:multiLevelType w:val="hybridMultilevel"/>
    <w:tmpl w:val="4F80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5B2820"/>
    <w:multiLevelType w:val="hybridMultilevel"/>
    <w:tmpl w:val="413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97234"/>
    <w:multiLevelType w:val="hybridMultilevel"/>
    <w:tmpl w:val="0FE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B2"/>
    <w:rsid w:val="002E4D21"/>
    <w:rsid w:val="004E63B6"/>
    <w:rsid w:val="004E65B2"/>
    <w:rsid w:val="004F3854"/>
    <w:rsid w:val="005055D5"/>
    <w:rsid w:val="005631AD"/>
    <w:rsid w:val="005D401D"/>
    <w:rsid w:val="00645963"/>
    <w:rsid w:val="00662F2F"/>
    <w:rsid w:val="00691347"/>
    <w:rsid w:val="007530EF"/>
    <w:rsid w:val="008A0760"/>
    <w:rsid w:val="008B1189"/>
    <w:rsid w:val="00945B95"/>
    <w:rsid w:val="009C070D"/>
    <w:rsid w:val="00AB10AB"/>
    <w:rsid w:val="00AC7F39"/>
    <w:rsid w:val="00AF0B2D"/>
    <w:rsid w:val="00BB458B"/>
    <w:rsid w:val="00C34334"/>
    <w:rsid w:val="00C76B3A"/>
    <w:rsid w:val="00C829BB"/>
    <w:rsid w:val="00D11F6E"/>
    <w:rsid w:val="00D50986"/>
    <w:rsid w:val="00F2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54AE"/>
  <w15:chartTrackingRefBased/>
  <w15:docId w15:val="{D85AEEC5-A0E8-49E6-B4ED-8115AEFE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Schwartz</dc:creator>
  <cp:keywords/>
  <dc:description/>
  <cp:lastModifiedBy>Allison Schwartz</cp:lastModifiedBy>
  <cp:revision>8</cp:revision>
  <cp:lastPrinted>2019-05-08T16:47:00Z</cp:lastPrinted>
  <dcterms:created xsi:type="dcterms:W3CDTF">2019-05-08T14:45:00Z</dcterms:created>
  <dcterms:modified xsi:type="dcterms:W3CDTF">2019-05-08T16:51:00Z</dcterms:modified>
</cp:coreProperties>
</file>